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BA" w:rsidRDefault="00CD77BA">
      <w:pPr>
        <w:pStyle w:val="ConsPlusNormal"/>
        <w:jc w:val="right"/>
        <w:outlineLvl w:val="0"/>
      </w:pPr>
      <w:bookmarkStart w:id="0" w:name="_GoBack"/>
      <w:bookmarkEnd w:id="0"/>
      <w:r>
        <w:t>Приложение N 3</w:t>
      </w:r>
    </w:p>
    <w:p w:rsidR="00CD77BA" w:rsidRDefault="00CD77BA">
      <w:pPr>
        <w:pStyle w:val="ConsPlusNormal"/>
        <w:jc w:val="right"/>
      </w:pPr>
      <w:r>
        <w:t>к постановлению администрации</w:t>
      </w:r>
    </w:p>
    <w:p w:rsidR="00CD77BA" w:rsidRDefault="00CD77BA">
      <w:pPr>
        <w:pStyle w:val="ConsPlusNormal"/>
        <w:jc w:val="right"/>
      </w:pPr>
      <w:r>
        <w:t>города Новокузнецка</w:t>
      </w:r>
    </w:p>
    <w:p w:rsidR="00CD77BA" w:rsidRDefault="00CD77BA">
      <w:pPr>
        <w:pStyle w:val="ConsPlusNormal"/>
        <w:jc w:val="right"/>
      </w:pPr>
      <w:r>
        <w:t>от 30.06.2021 N 172</w:t>
      </w:r>
    </w:p>
    <w:p w:rsidR="00CD77BA" w:rsidRDefault="00CD77BA">
      <w:pPr>
        <w:pStyle w:val="ConsPlusNormal"/>
        <w:ind w:firstLine="540"/>
        <w:jc w:val="both"/>
      </w:pPr>
    </w:p>
    <w:p w:rsidR="00CD77BA" w:rsidRDefault="00CD77BA">
      <w:pPr>
        <w:pStyle w:val="ConsPlusTitle"/>
        <w:jc w:val="center"/>
      </w:pPr>
      <w:bookmarkStart w:id="1" w:name="P1910"/>
      <w:bookmarkEnd w:id="1"/>
      <w:r>
        <w:t>АДМИНИСТРАТИВНЫЙ РЕГЛАМЕНТ</w:t>
      </w:r>
    </w:p>
    <w:p w:rsidR="00CD77BA" w:rsidRDefault="00CD77BA">
      <w:pPr>
        <w:pStyle w:val="ConsPlusTitle"/>
        <w:jc w:val="center"/>
      </w:pPr>
      <w:r>
        <w:t>ПРЕДОСТАВЛЕНИЯ МУНИЦИПАЛЬНОЙ УСЛУГИ "ВЫДАЧА РАЗРЕШЕНИЯ</w:t>
      </w:r>
    </w:p>
    <w:p w:rsidR="00CD77BA" w:rsidRDefault="00CD77BA">
      <w:pPr>
        <w:pStyle w:val="ConsPlusTitle"/>
        <w:jc w:val="center"/>
      </w:pPr>
      <w:r>
        <w:t>НА УСТАНОВКУ И ЭКСПЛУАТАЦИЮ РЕКЛАМНОЙ КОНСТРУКЦИИ,</w:t>
      </w:r>
    </w:p>
    <w:p w:rsidR="00CD77BA" w:rsidRDefault="00CD77BA">
      <w:pPr>
        <w:pStyle w:val="ConsPlusTitle"/>
        <w:jc w:val="center"/>
      </w:pPr>
      <w:r>
        <w:t>АННУЛИРОВАНИЕ ТАКОГО РАЗРЕШЕНИЯ"</w:t>
      </w:r>
    </w:p>
    <w:p w:rsidR="00CD77BA" w:rsidRDefault="00CD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7BA">
        <w:tc>
          <w:tcPr>
            <w:tcW w:w="60" w:type="dxa"/>
            <w:tcBorders>
              <w:top w:val="nil"/>
              <w:left w:val="nil"/>
              <w:bottom w:val="nil"/>
              <w:right w:val="nil"/>
            </w:tcBorders>
            <w:shd w:val="clear" w:color="auto" w:fill="CED3F1"/>
            <w:tcMar>
              <w:top w:w="0" w:type="dxa"/>
              <w:left w:w="0" w:type="dxa"/>
              <w:bottom w:w="0" w:type="dxa"/>
              <w:right w:w="0" w:type="dxa"/>
            </w:tcMar>
          </w:tcPr>
          <w:p w:rsidR="00CD77BA" w:rsidRDefault="00CD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7BA" w:rsidRDefault="00CD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7BA" w:rsidRDefault="00CD77BA">
            <w:pPr>
              <w:pStyle w:val="ConsPlusNormal"/>
              <w:jc w:val="center"/>
            </w:pPr>
            <w:r>
              <w:rPr>
                <w:color w:val="392C69"/>
              </w:rPr>
              <w:t>Список изменяющих документов</w:t>
            </w:r>
          </w:p>
          <w:p w:rsidR="00CD77BA" w:rsidRDefault="00CD77BA">
            <w:pPr>
              <w:pStyle w:val="ConsPlusNormal"/>
              <w:jc w:val="center"/>
            </w:pPr>
            <w:proofErr w:type="gramStart"/>
            <w:r>
              <w:rPr>
                <w:color w:val="392C69"/>
              </w:rPr>
              <w:t xml:space="preserve">(в ред. постановлений администрации г. Новокузнецка от 30.06.2022 </w:t>
            </w:r>
            <w:hyperlink r:id="rId5">
              <w:r>
                <w:rPr>
                  <w:color w:val="0000FF"/>
                </w:rPr>
                <w:t>N 133</w:t>
              </w:r>
            </w:hyperlink>
            <w:r>
              <w:rPr>
                <w:color w:val="392C69"/>
              </w:rPr>
              <w:t>,</w:t>
            </w:r>
            <w:proofErr w:type="gramEnd"/>
          </w:p>
          <w:p w:rsidR="00CD77BA" w:rsidRDefault="00CD77BA">
            <w:pPr>
              <w:pStyle w:val="ConsPlusNormal"/>
              <w:jc w:val="center"/>
            </w:pPr>
            <w:r>
              <w:rPr>
                <w:color w:val="392C69"/>
              </w:rPr>
              <w:t xml:space="preserve">от 04.05.2023 </w:t>
            </w:r>
            <w:hyperlink r:id="rId6">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7BA" w:rsidRDefault="00CD77BA">
            <w:pPr>
              <w:pStyle w:val="ConsPlusNormal"/>
            </w:pPr>
          </w:p>
        </w:tc>
      </w:tr>
    </w:tbl>
    <w:p w:rsidR="00CD77BA" w:rsidRDefault="00CD77BA">
      <w:pPr>
        <w:pStyle w:val="ConsPlusNormal"/>
        <w:ind w:firstLine="540"/>
        <w:jc w:val="both"/>
      </w:pPr>
    </w:p>
    <w:p w:rsidR="00CD77BA" w:rsidRDefault="00CD77BA">
      <w:pPr>
        <w:pStyle w:val="ConsPlusTitle"/>
        <w:jc w:val="center"/>
        <w:outlineLvl w:val="1"/>
      </w:pPr>
      <w:r>
        <w:t>1. Общие положения</w:t>
      </w:r>
    </w:p>
    <w:p w:rsidR="00CD77BA" w:rsidRDefault="00CD77BA">
      <w:pPr>
        <w:pStyle w:val="ConsPlusNormal"/>
        <w:ind w:firstLine="540"/>
        <w:jc w:val="both"/>
      </w:pPr>
    </w:p>
    <w:p w:rsidR="00CD77BA" w:rsidRDefault="00CD77BA">
      <w:pPr>
        <w:pStyle w:val="ConsPlusNormal"/>
        <w:ind w:firstLine="540"/>
        <w:jc w:val="both"/>
      </w:pPr>
      <w:r>
        <w:t>1.1. Предмет регулирования административного регламента.</w:t>
      </w:r>
    </w:p>
    <w:p w:rsidR="00CD77BA" w:rsidRDefault="00CD77BA">
      <w:pPr>
        <w:pStyle w:val="ConsPlusNormal"/>
        <w:spacing w:before="220"/>
        <w:ind w:firstLine="540"/>
        <w:jc w:val="both"/>
      </w:pPr>
      <w:r>
        <w:t>Административный регламент предоставления муниципальной услуги "Выдача разрешения на установку и эксплуатацию рекламной конструкции, аннулирование такого разрешения"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D77BA" w:rsidRDefault="00CD77BA">
      <w:pPr>
        <w:pStyle w:val="ConsPlusNormal"/>
        <w:spacing w:before="220"/>
        <w:ind w:firstLine="540"/>
        <w:jc w:val="both"/>
      </w:pPr>
      <w:proofErr w:type="gramStart"/>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Комитетом градостроительства и земельных ресурсов администрации города Новокузнецка органов (далее - уполномоченный орган) при предоставлении муниципальной услуги по выдаче разрешения на установку и эксплуатацию рекламной конструкции, аннулированию такого разрешения.</w:t>
      </w:r>
      <w:proofErr w:type="gramEnd"/>
    </w:p>
    <w:p w:rsidR="00CD77BA" w:rsidRDefault="00CD77BA">
      <w:pPr>
        <w:pStyle w:val="ConsPlusNormal"/>
        <w:spacing w:before="220"/>
        <w:ind w:firstLine="540"/>
        <w:jc w:val="both"/>
      </w:pPr>
      <w:r>
        <w:t>1.2. Круг заявителей.</w:t>
      </w:r>
    </w:p>
    <w:p w:rsidR="00CD77BA" w:rsidRDefault="00CD77BA">
      <w:pPr>
        <w:pStyle w:val="ConsPlusNormal"/>
        <w:spacing w:before="220"/>
        <w:ind w:firstLine="540"/>
        <w:jc w:val="both"/>
      </w:pPr>
      <w:r>
        <w:t>Заявителями являются физические и юридические лица, индивидуальные предприниматели, являющиеся правообладателями либо одним из правообладателей земельного участка, здания, строения, сооружения, нестационарного торгового объекта, к которому присоединяется рекламная конструкция, либо являющиеся владельцами рекламной конструкции (далее - заявители).</w:t>
      </w:r>
    </w:p>
    <w:p w:rsidR="00CD77BA" w:rsidRDefault="00CD77BA">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CD77BA" w:rsidRDefault="00CD77BA">
      <w:pPr>
        <w:pStyle w:val="ConsPlusNormal"/>
        <w:spacing w:before="220"/>
        <w:ind w:firstLine="540"/>
        <w:jc w:val="both"/>
      </w:pPr>
      <w:r>
        <w:t>От имени физических лиц заявления могут подавать:</w:t>
      </w:r>
    </w:p>
    <w:p w:rsidR="00CD77BA" w:rsidRDefault="00CD77BA">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CD77BA" w:rsidRDefault="00CD77BA">
      <w:pPr>
        <w:pStyle w:val="ConsPlusNormal"/>
        <w:spacing w:before="220"/>
        <w:ind w:firstLine="540"/>
        <w:jc w:val="both"/>
      </w:pPr>
      <w:r>
        <w:t>- опекуны недееспособных граждан;</w:t>
      </w:r>
    </w:p>
    <w:p w:rsidR="00CD77BA" w:rsidRDefault="00CD77BA">
      <w:pPr>
        <w:pStyle w:val="ConsPlusNormal"/>
        <w:spacing w:before="220"/>
        <w:ind w:firstLine="540"/>
        <w:jc w:val="both"/>
      </w:pPr>
      <w:r>
        <w:t>- представители, действующие в силу полномочий, основанных на доверенности или договоре.</w:t>
      </w:r>
    </w:p>
    <w:p w:rsidR="00CD77BA" w:rsidRDefault="00CD77BA">
      <w:pPr>
        <w:pStyle w:val="ConsPlusNormal"/>
        <w:spacing w:before="220"/>
        <w:ind w:firstLine="540"/>
        <w:jc w:val="both"/>
      </w:pPr>
      <w:r>
        <w:t>От имени юридического лица заявления могут подавать:</w:t>
      </w:r>
    </w:p>
    <w:p w:rsidR="00CD77BA" w:rsidRDefault="00CD77BA">
      <w:pPr>
        <w:pStyle w:val="ConsPlusNormal"/>
        <w:spacing w:before="220"/>
        <w:ind w:firstLine="540"/>
        <w:jc w:val="both"/>
      </w:pPr>
      <w:r>
        <w:t xml:space="preserve">- лица, действующие в соответствии с законом, иными правовыми актами и </w:t>
      </w:r>
      <w:r>
        <w:lastRenderedPageBreak/>
        <w:t>учредительными документами без доверенности;</w:t>
      </w:r>
    </w:p>
    <w:p w:rsidR="00CD77BA" w:rsidRDefault="00CD77BA">
      <w:pPr>
        <w:pStyle w:val="ConsPlusNormal"/>
        <w:spacing w:before="220"/>
        <w:ind w:firstLine="540"/>
        <w:jc w:val="both"/>
      </w:pPr>
      <w:r>
        <w:t>- представители в силу полномочий, основанных на доверенности или договоре;</w:t>
      </w:r>
    </w:p>
    <w:p w:rsidR="00CD77BA" w:rsidRDefault="00CD77BA">
      <w:pPr>
        <w:pStyle w:val="ConsPlusNormal"/>
        <w:spacing w:before="220"/>
        <w:ind w:firstLine="540"/>
        <w:jc w:val="both"/>
      </w:pPr>
      <w:r>
        <w:t>- участники юридического лица в предусмотренных законом случаях.</w:t>
      </w:r>
    </w:p>
    <w:p w:rsidR="00CD77BA" w:rsidRDefault="00CD77BA">
      <w:pPr>
        <w:pStyle w:val="ConsPlusNormal"/>
        <w:spacing w:before="220"/>
        <w:ind w:firstLine="540"/>
        <w:jc w:val="both"/>
      </w:pPr>
      <w:r>
        <w:t>1.3. Требования к порядку информирования о предоставлении муниципальной услуги.</w:t>
      </w:r>
    </w:p>
    <w:p w:rsidR="00CD77BA" w:rsidRDefault="00CD77BA">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CD77BA" w:rsidRDefault="00CD77BA">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CD77BA" w:rsidRDefault="00CD77BA">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CD77BA" w:rsidRDefault="00CD77BA">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D77BA" w:rsidRDefault="00CD77BA">
      <w:pPr>
        <w:pStyle w:val="ConsPlusNormal"/>
        <w:spacing w:before="220"/>
        <w:ind w:firstLine="540"/>
        <w:jc w:val="both"/>
      </w:pPr>
      <w:r>
        <w:t>- путем публикации информационных материалов в средствах массовой информации;</w:t>
      </w:r>
    </w:p>
    <w:p w:rsidR="00CD77BA" w:rsidRDefault="00CD77BA">
      <w:pPr>
        <w:pStyle w:val="ConsPlusNormal"/>
        <w:spacing w:before="220"/>
        <w:ind w:firstLine="540"/>
        <w:jc w:val="both"/>
      </w:pPr>
      <w:r>
        <w:t>- посредством ответов на письменные обращения;</w:t>
      </w:r>
    </w:p>
    <w:p w:rsidR="00CD77BA" w:rsidRDefault="00CD77BA">
      <w:pPr>
        <w:pStyle w:val="ConsPlusNormal"/>
        <w:spacing w:before="220"/>
        <w:ind w:firstLine="540"/>
        <w:jc w:val="both"/>
      </w:pPr>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427">
        <w:r>
          <w:rPr>
            <w:color w:val="0000FF"/>
          </w:rPr>
          <w:t>пунктом 6.3</w:t>
        </w:r>
      </w:hyperlink>
      <w:r>
        <w:t xml:space="preserve"> настоящего административного регламента.</w:t>
      </w:r>
    </w:p>
    <w:p w:rsidR="00CD77BA" w:rsidRDefault="00CD77BA">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D77BA" w:rsidRDefault="00CD77BA">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CD77BA" w:rsidRDefault="00CD77BA">
      <w:pPr>
        <w:pStyle w:val="ConsPlusNormal"/>
        <w:ind w:firstLine="540"/>
        <w:jc w:val="both"/>
      </w:pPr>
    </w:p>
    <w:p w:rsidR="00CD77BA" w:rsidRDefault="00CD77BA">
      <w:pPr>
        <w:pStyle w:val="ConsPlusTitle"/>
        <w:jc w:val="center"/>
        <w:outlineLvl w:val="1"/>
      </w:pPr>
      <w:r>
        <w:t>2. Стандарт предоставления муниципальной услуги</w:t>
      </w:r>
    </w:p>
    <w:p w:rsidR="00CD77BA" w:rsidRDefault="00CD77BA">
      <w:pPr>
        <w:pStyle w:val="ConsPlusNormal"/>
        <w:ind w:firstLine="540"/>
        <w:jc w:val="both"/>
      </w:pPr>
    </w:p>
    <w:p w:rsidR="00CD77BA" w:rsidRDefault="00CD77BA">
      <w:pPr>
        <w:pStyle w:val="ConsPlusNormal"/>
        <w:ind w:firstLine="540"/>
        <w:jc w:val="both"/>
      </w:pPr>
      <w:r>
        <w:t>2.1. Наименование муниципальной услуги - "Выдача разрешения на установку и эксплуатацию рекламной конструкции, аннулирование такого разрешения".</w:t>
      </w:r>
    </w:p>
    <w:p w:rsidR="00CD77BA" w:rsidRDefault="00CD77BA">
      <w:pPr>
        <w:pStyle w:val="ConsPlusNormal"/>
        <w:spacing w:before="220"/>
        <w:ind w:firstLine="540"/>
        <w:jc w:val="both"/>
      </w:pPr>
      <w:r>
        <w:t>2.2. Муниципальная услуга предоставляется уполномоченным органом.</w:t>
      </w:r>
    </w:p>
    <w:p w:rsidR="00CD77BA" w:rsidRDefault="00CD77BA">
      <w:pPr>
        <w:pStyle w:val="ConsPlusNormal"/>
        <w:spacing w:before="220"/>
        <w:ind w:firstLine="540"/>
        <w:jc w:val="both"/>
      </w:pPr>
      <w:r>
        <w:t>МФЦ участвует в предоставлении муниципальной услуги в части:</w:t>
      </w:r>
    </w:p>
    <w:p w:rsidR="00CD77BA" w:rsidRDefault="00CD77BA">
      <w:pPr>
        <w:pStyle w:val="ConsPlusNormal"/>
        <w:spacing w:before="220"/>
        <w:ind w:firstLine="540"/>
        <w:jc w:val="both"/>
      </w:pPr>
      <w:r>
        <w:t>- информирования о порядке предоставления муниципальной услуги;</w:t>
      </w:r>
    </w:p>
    <w:p w:rsidR="00CD77BA" w:rsidRDefault="00CD77BA">
      <w:pPr>
        <w:pStyle w:val="ConsPlusNormal"/>
        <w:spacing w:before="220"/>
        <w:ind w:firstLine="540"/>
        <w:jc w:val="both"/>
      </w:pPr>
      <w:r>
        <w:t>- приема заявлений и документов, необходимых для предоставления муниципальной услуги;</w:t>
      </w:r>
    </w:p>
    <w:p w:rsidR="00CD77BA" w:rsidRDefault="00CD77BA">
      <w:pPr>
        <w:pStyle w:val="ConsPlusNormal"/>
        <w:spacing w:before="220"/>
        <w:ind w:firstLine="540"/>
        <w:jc w:val="both"/>
      </w:pPr>
      <w:r>
        <w:lastRenderedPageBreak/>
        <w:t>- выдачи результата предоставления муниципальной услуги.</w:t>
      </w:r>
    </w:p>
    <w:p w:rsidR="00CD77BA" w:rsidRDefault="00CD77BA">
      <w:pPr>
        <w:pStyle w:val="ConsPlusNormal"/>
        <w:spacing w:before="220"/>
        <w:ind w:firstLine="540"/>
        <w:jc w:val="both"/>
      </w:pPr>
      <w:r>
        <w:t>В предоставлении муниципальной услуги в рамках межведомственного информационного взаимодействия участвуют:</w:t>
      </w:r>
    </w:p>
    <w:p w:rsidR="00CD77BA" w:rsidRDefault="00CD77BA">
      <w:pPr>
        <w:pStyle w:val="ConsPlusNormal"/>
        <w:spacing w:before="220"/>
        <w:ind w:firstLine="540"/>
        <w:jc w:val="both"/>
      </w:pPr>
      <w:r>
        <w:t>- Управление Федеральной налоговой службы по Кемеровской области - Кузбассу;</w:t>
      </w:r>
    </w:p>
    <w:p w:rsidR="00CD77BA" w:rsidRDefault="00CD77BA">
      <w:pPr>
        <w:pStyle w:val="ConsPlusNormal"/>
        <w:spacing w:before="220"/>
        <w:ind w:firstLine="540"/>
        <w:jc w:val="both"/>
      </w:pPr>
      <w:r>
        <w:t>- Управление Федеральной службы государственной регистрации, кадастра и картографии по Кемеровской области - Кузбассу;</w:t>
      </w:r>
    </w:p>
    <w:p w:rsidR="00CD77BA" w:rsidRDefault="00CD77BA">
      <w:pPr>
        <w:pStyle w:val="ConsPlusNormal"/>
        <w:spacing w:before="220"/>
        <w:ind w:firstLine="540"/>
        <w:jc w:val="both"/>
      </w:pPr>
      <w: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CD77BA" w:rsidRDefault="00CD77BA">
      <w:pPr>
        <w:pStyle w:val="ConsPlusNormal"/>
        <w:spacing w:before="220"/>
        <w:ind w:firstLine="540"/>
        <w:jc w:val="both"/>
      </w:pPr>
      <w:r>
        <w:t>- Федеральное казначейство;</w:t>
      </w:r>
    </w:p>
    <w:p w:rsidR="00CD77BA" w:rsidRDefault="00CD77BA">
      <w:pPr>
        <w:pStyle w:val="ConsPlusNormal"/>
        <w:spacing w:before="220"/>
        <w:ind w:firstLine="540"/>
        <w:jc w:val="both"/>
      </w:pPr>
      <w:r>
        <w:t>- Комитет по охране объектов культурного наследия Кузбасса;</w:t>
      </w:r>
    </w:p>
    <w:p w:rsidR="00CD77BA" w:rsidRDefault="00CD77BA">
      <w:pPr>
        <w:pStyle w:val="ConsPlusNormal"/>
        <w:spacing w:before="220"/>
        <w:ind w:firstLine="540"/>
        <w:jc w:val="both"/>
      </w:pPr>
      <w:r>
        <w:t>- структурные подразделения органа местного самоуправления муниципального образования Кемеровской области - Кузбасса (далее - орган местного самоуправления) по вопросам охраны объектов культурного наследия местного значения;</w:t>
      </w:r>
    </w:p>
    <w:p w:rsidR="00CD77BA" w:rsidRDefault="00CD77BA">
      <w:pPr>
        <w:pStyle w:val="ConsPlusNormal"/>
        <w:spacing w:before="220"/>
        <w:ind w:firstLine="540"/>
        <w:jc w:val="both"/>
      </w:pPr>
      <w:r>
        <w:t>- Комитет по управлению государственным имуществом Кузбасса;</w:t>
      </w:r>
    </w:p>
    <w:p w:rsidR="00CD77BA" w:rsidRDefault="00CD77BA">
      <w:pPr>
        <w:pStyle w:val="ConsPlusNormal"/>
        <w:spacing w:before="220"/>
        <w:ind w:firstLine="540"/>
        <w:jc w:val="both"/>
      </w:pPr>
      <w:r>
        <w:t>- Комитет по управлению муниципальным имуществом города Новокузнецка;</w:t>
      </w:r>
    </w:p>
    <w:p w:rsidR="00CD77BA" w:rsidRDefault="00CD77BA">
      <w:pPr>
        <w:pStyle w:val="ConsPlusNormal"/>
        <w:spacing w:before="220"/>
        <w:ind w:firstLine="540"/>
        <w:jc w:val="both"/>
      </w:pPr>
      <w:r>
        <w:t>- УГИБДД МВД России по Кемеровской области - Кузбассу.</w:t>
      </w:r>
    </w:p>
    <w:p w:rsidR="00CD77BA" w:rsidRDefault="00CD77BA">
      <w:pPr>
        <w:pStyle w:val="ConsPlusNormal"/>
        <w:spacing w:before="220"/>
        <w:ind w:firstLine="540"/>
        <w:jc w:val="both"/>
      </w:pPr>
      <w: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CD77BA" w:rsidRDefault="00CD77BA">
      <w:pPr>
        <w:pStyle w:val="ConsPlusNormal"/>
        <w:spacing w:before="220"/>
        <w:ind w:firstLine="540"/>
        <w:jc w:val="both"/>
      </w:pPr>
      <w:r>
        <w:t>2.3. Результатом предоставления муниципальной услуги является:</w:t>
      </w:r>
    </w:p>
    <w:p w:rsidR="00CD77BA" w:rsidRDefault="00CD77BA">
      <w:pPr>
        <w:pStyle w:val="ConsPlusNormal"/>
        <w:spacing w:before="220"/>
        <w:ind w:firstLine="540"/>
        <w:jc w:val="both"/>
      </w:pPr>
      <w:r>
        <w:t>2.3.1. Результатом предоставления муниципальной услуги являются:</w:t>
      </w:r>
    </w:p>
    <w:p w:rsidR="00CD77BA" w:rsidRDefault="00CD77BA">
      <w:pPr>
        <w:pStyle w:val="ConsPlusNormal"/>
        <w:spacing w:before="220"/>
        <w:ind w:firstLine="540"/>
        <w:jc w:val="both"/>
      </w:pPr>
      <w:r>
        <w:t>- выдача (направление) заявителю разрешения на установку и эксплуатацию рекламной конструкции (далее - разрешение);</w:t>
      </w:r>
    </w:p>
    <w:p w:rsidR="00CD77BA" w:rsidRDefault="00CD77BA">
      <w:pPr>
        <w:pStyle w:val="ConsPlusNormal"/>
        <w:spacing w:before="220"/>
        <w:ind w:firstLine="540"/>
        <w:jc w:val="both"/>
      </w:pPr>
      <w:r>
        <w:t>- направление заявителю решения об отказе в выдаче разрешения на установку и эксплуатацию рекламной конструкции;</w:t>
      </w:r>
    </w:p>
    <w:p w:rsidR="00CD77BA" w:rsidRDefault="00CD77BA">
      <w:pPr>
        <w:pStyle w:val="ConsPlusNormal"/>
        <w:spacing w:before="220"/>
        <w:ind w:firstLine="540"/>
        <w:jc w:val="both"/>
      </w:pPr>
      <w:r>
        <w:t>- выдача (направление) заявителю решения об аннулировании разрешения на установку и эксплуатацию рекламной конструкции.</w:t>
      </w:r>
    </w:p>
    <w:p w:rsidR="00CD77BA" w:rsidRDefault="00CD77BA">
      <w:pPr>
        <w:pStyle w:val="ConsPlusNormal"/>
        <w:spacing w:before="220"/>
        <w:ind w:firstLine="540"/>
        <w:jc w:val="both"/>
      </w:pPr>
      <w:r>
        <w:t>Результат предоставления муниципальной услуги может быть получен:</w:t>
      </w:r>
    </w:p>
    <w:p w:rsidR="00CD77BA" w:rsidRDefault="00CD77BA">
      <w:pPr>
        <w:pStyle w:val="ConsPlusNormal"/>
        <w:spacing w:before="220"/>
        <w:ind w:firstLine="540"/>
        <w:jc w:val="both"/>
      </w:pPr>
      <w:r>
        <w:t>- в уполномоченном органе на бумажном носителе при личном обращении;</w:t>
      </w:r>
    </w:p>
    <w:p w:rsidR="00CD77BA" w:rsidRDefault="00CD77BA">
      <w:pPr>
        <w:pStyle w:val="ConsPlusNormal"/>
        <w:spacing w:before="220"/>
        <w:ind w:firstLine="540"/>
        <w:jc w:val="both"/>
      </w:pPr>
      <w:r>
        <w:t>- в МФЦ на бумажном носителе при личном обращении;</w:t>
      </w:r>
    </w:p>
    <w:p w:rsidR="00CD77BA" w:rsidRDefault="00CD77BA">
      <w:pPr>
        <w:pStyle w:val="ConsPlusNormal"/>
        <w:spacing w:before="220"/>
        <w:ind w:firstLine="540"/>
        <w:jc w:val="both"/>
      </w:pPr>
      <w:r>
        <w:t>- почтовым отправлением;</w:t>
      </w:r>
    </w:p>
    <w:p w:rsidR="00CD77BA" w:rsidRDefault="00CD77BA">
      <w:pPr>
        <w:pStyle w:val="ConsPlusNormal"/>
        <w:spacing w:before="220"/>
        <w:ind w:firstLine="540"/>
        <w:jc w:val="both"/>
      </w:pPr>
      <w:r>
        <w:t>- на ЕПГУ и РПГУ (при наличии технической возможности), в том числе в форме электронного документа, подписанного электронной подписью.</w:t>
      </w:r>
    </w:p>
    <w:p w:rsidR="00CD77BA" w:rsidRDefault="00CD77BA">
      <w:pPr>
        <w:pStyle w:val="ConsPlusNormal"/>
        <w:spacing w:before="220"/>
        <w:ind w:firstLine="540"/>
        <w:jc w:val="both"/>
      </w:pPr>
      <w: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lastRenderedPageBreak/>
        <w:t>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D77BA" w:rsidRDefault="00CD77BA">
      <w:pPr>
        <w:pStyle w:val="ConsPlusNormal"/>
        <w:spacing w:before="220"/>
        <w:ind w:firstLine="540"/>
        <w:jc w:val="both"/>
      </w:pPr>
      <w:r>
        <w:t>2.4.1. Срок предоставления муниципальной услуги составляет не более 12 рабочих дней со дня поступления в уполномоченный орган заявления и необходимых документов.</w:t>
      </w:r>
    </w:p>
    <w:p w:rsidR="00CD77BA" w:rsidRDefault="00CD77BA">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D77BA" w:rsidRDefault="00CD77BA">
      <w:pPr>
        <w:pStyle w:val="ConsPlusNormal"/>
        <w:spacing w:before="220"/>
        <w:ind w:firstLine="540"/>
        <w:jc w:val="both"/>
      </w:pPr>
      <w:r>
        <w:t>2.4.2. Предоставление муниципальной услуги в части аннулирования разрешения на установку и эксплуатацию рекламной конструкции осуществляется в течение 7 рабочих дней со дня:</w:t>
      </w:r>
    </w:p>
    <w:p w:rsidR="00CD77BA" w:rsidRDefault="00CD77BA">
      <w:pPr>
        <w:pStyle w:val="ConsPlusNormal"/>
        <w:spacing w:before="220"/>
        <w:ind w:firstLine="540"/>
        <w:jc w:val="both"/>
      </w:pPr>
      <w:r>
        <w:t>- направления владельцем рекламной конструкции уведомления в письменной форме или в форме электронного документа с использованием ЕПГУ, РПГУ (при наличии технической возможности) о своем отказе от дальнейшего использования разрешения;</w:t>
      </w:r>
    </w:p>
    <w:p w:rsidR="00CD77BA" w:rsidRDefault="00CD77BA">
      <w:pPr>
        <w:pStyle w:val="ConsPlusNormal"/>
        <w:spacing w:before="220"/>
        <w:ind w:firstLine="540"/>
        <w:jc w:val="both"/>
      </w:pPr>
      <w:r>
        <w:t>-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D77BA" w:rsidRDefault="00CD77BA">
      <w:pPr>
        <w:pStyle w:val="ConsPlusNormal"/>
        <w:spacing w:before="220"/>
        <w:ind w:firstLine="540"/>
        <w:jc w:val="both"/>
      </w:pPr>
      <w:r>
        <w:t>Заявитель, не получивший в указанный срок от уполномоченного органа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уполномоченного органа незаконным.</w:t>
      </w:r>
    </w:p>
    <w:p w:rsidR="00CD77BA" w:rsidRDefault="00CD77BA">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CD77BA" w:rsidRDefault="00CD77BA">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Новокузнецка, в федеральном реестре, на ЕПГУ, РПГУ.</w:t>
      </w:r>
    </w:p>
    <w:p w:rsidR="00CD77BA" w:rsidRDefault="00CD77BA">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сайте, а также в соответствующем разделе федерального реестра, на ЕПГУ, РПГУ.</w:t>
      </w:r>
    </w:p>
    <w:p w:rsidR="00CD77BA" w:rsidRDefault="00CD77BA">
      <w:pPr>
        <w:pStyle w:val="ConsPlusNormal"/>
        <w:spacing w:before="220"/>
        <w:ind w:firstLine="540"/>
        <w:jc w:val="both"/>
      </w:pPr>
      <w:bookmarkStart w:id="2" w:name="P1984"/>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D77BA" w:rsidRDefault="00CD77BA">
      <w:pPr>
        <w:pStyle w:val="ConsPlusNormal"/>
        <w:spacing w:before="220"/>
        <w:ind w:firstLine="540"/>
        <w:jc w:val="both"/>
      </w:pPr>
      <w:r>
        <w:t xml:space="preserve">2.6.1. </w:t>
      </w:r>
      <w:proofErr w:type="gramStart"/>
      <w:r>
        <w:t xml:space="preserve">Для получения муниципальной услуги заявитель подает в уполномоченный орган </w:t>
      </w:r>
      <w:hyperlink w:anchor="P2489">
        <w:r>
          <w:rPr>
            <w:color w:val="0000FF"/>
          </w:rPr>
          <w:t>заявление</w:t>
        </w:r>
      </w:hyperlink>
      <w:r>
        <w:t xml:space="preserve"> о предоставлении услуги установленного образца (заявление собственника; победителя торгов (аукциона или конкурса); лица, являющегося единственным участником аукциона или конкурса; лица, обладающего правом хозяйственного ведения, правом оперативного управления, при наличии согласия собственника, доверительного управляющего, владельца рекламной конструкции) по форме согласно приложению N 1 к настоящему административному регламенту (далее - заявление).</w:t>
      </w:r>
      <w:proofErr w:type="gramEnd"/>
    </w:p>
    <w:p w:rsidR="00CD77BA" w:rsidRDefault="00CD77BA">
      <w:pPr>
        <w:pStyle w:val="ConsPlusNormal"/>
        <w:spacing w:before="220"/>
        <w:ind w:firstLine="540"/>
        <w:jc w:val="both"/>
      </w:pPr>
      <w:r>
        <w:t>Заявителю предоставляется возможность получения бланка заявления в электронном виде с помощью ЕПГУ, РПГУ (в зависимости от выбора заявителя).</w:t>
      </w:r>
    </w:p>
    <w:p w:rsidR="00CD77BA" w:rsidRDefault="00CD77BA">
      <w:pPr>
        <w:pStyle w:val="ConsPlusNormal"/>
        <w:spacing w:before="220"/>
        <w:ind w:firstLine="540"/>
        <w:jc w:val="both"/>
      </w:pPr>
      <w:r>
        <w:t xml:space="preserve">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w:t>
      </w:r>
      <w:r>
        <w:lastRenderedPageBreak/>
        <w:t>дополнительной подачи запроса в какой-либо иной форме, при этом на ЕПГУ, РПГУ размещаются образцы заполнения электронной формы запроса.</w:t>
      </w:r>
    </w:p>
    <w:p w:rsidR="00CD77BA" w:rsidRDefault="00CD77BA">
      <w:pPr>
        <w:pStyle w:val="ConsPlusNormal"/>
        <w:spacing w:before="220"/>
        <w:ind w:firstLine="540"/>
        <w:jc w:val="both"/>
      </w:pPr>
      <w:bookmarkStart w:id="3" w:name="P1988"/>
      <w:bookmarkEnd w:id="3"/>
      <w:r>
        <w:t>2.6.2. К заявлению прилагаются следующие документы:</w:t>
      </w:r>
    </w:p>
    <w:p w:rsidR="00CD77BA" w:rsidRDefault="00CD77BA">
      <w:pPr>
        <w:pStyle w:val="ConsPlusNormal"/>
        <w:spacing w:before="220"/>
        <w:ind w:firstLine="540"/>
        <w:jc w:val="both"/>
      </w:pPr>
      <w:bookmarkStart w:id="4" w:name="P1989"/>
      <w:bookmarkEnd w:id="4"/>
      <w: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D77BA" w:rsidRDefault="00CD77BA">
      <w:pPr>
        <w:pStyle w:val="ConsPlusNormal"/>
        <w:spacing w:before="220"/>
        <w:ind w:firstLine="540"/>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D77BA" w:rsidRDefault="00CD77BA">
      <w:pPr>
        <w:pStyle w:val="ConsPlusNormal"/>
        <w:spacing w:before="220"/>
        <w:ind w:firstLine="540"/>
        <w:jc w:val="both"/>
      </w:pPr>
      <w:r>
        <w:t>- оформленную в соответствии с законодательством Российской Федерации доверенность (для физических лиц);</w:t>
      </w:r>
    </w:p>
    <w:p w:rsidR="00CD77BA" w:rsidRDefault="00CD77BA">
      <w:pPr>
        <w:pStyle w:val="ConsPlusNormal"/>
        <w:spacing w:before="220"/>
        <w:ind w:firstLine="540"/>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D77BA" w:rsidRDefault="00CD77BA">
      <w:pPr>
        <w:pStyle w:val="ConsPlusNormal"/>
        <w:spacing w:before="220"/>
        <w:ind w:firstLine="540"/>
        <w:jc w:val="both"/>
      </w:pPr>
      <w:r>
        <w:t>- копию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CD77BA" w:rsidRDefault="00CD77BA">
      <w:pPr>
        <w:pStyle w:val="ConsPlusNormal"/>
        <w:spacing w:before="220"/>
        <w:ind w:firstLine="540"/>
        <w:jc w:val="both"/>
      </w:pPr>
      <w:r>
        <w:t>2.6.2.2. Копия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(предоставляется в случае размещения рекламной конструкции на стенах или фасадах жилых домов).</w:t>
      </w:r>
    </w:p>
    <w:p w:rsidR="00CD77BA" w:rsidRDefault="00CD77BA">
      <w:pPr>
        <w:pStyle w:val="ConsPlusNormal"/>
        <w:spacing w:before="220"/>
        <w:ind w:firstLine="540"/>
        <w:jc w:val="both"/>
      </w:pPr>
      <w:r>
        <w:t>2.6.2.3. Подтверждение в письменной форме, в форме электронного документа с использованием ЕПГУ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CD77BA" w:rsidRDefault="00CD77BA">
      <w:pPr>
        <w:pStyle w:val="ConsPlusNormal"/>
        <w:spacing w:before="220"/>
        <w:ind w:firstLine="540"/>
        <w:jc w:val="both"/>
      </w:pPr>
      <w:r>
        <w:t xml:space="preserve">2.6.2.4. </w:t>
      </w:r>
      <w:proofErr w:type="gramStart"/>
      <w:r>
        <w:t xml:space="preserve">Архитектурное </w:t>
      </w:r>
      <w:hyperlink w:anchor="P772">
        <w:r>
          <w:rPr>
            <w:color w:val="0000FF"/>
          </w:rPr>
          <w:t>решение</w:t>
        </w:r>
      </w:hyperlink>
      <w:r>
        <w:t xml:space="preserve"> фасадов здания или иного недвижимого имущества, к которому присоединяется рекламная конструкция, включающее эскизный проект рекламной конструкции, выполненный в цвете и представляющий фронтальные виды рекламной конструкции с габаритными размерами и площадью, оформленное по форме согласно приложению N 3 к административному регламенту предоставления муниципальной услуги "Согласование внешнего вида фасадов зданий, строений, сооружений, нестационарных торговых объектов или их частей" (далее - архитектурное</w:t>
      </w:r>
      <w:proofErr w:type="gramEnd"/>
      <w:r>
        <w:t xml:space="preserve"> решение).</w:t>
      </w:r>
    </w:p>
    <w:p w:rsidR="00CD77BA" w:rsidRDefault="00CD77BA">
      <w:pPr>
        <w:pStyle w:val="ConsPlusNormal"/>
        <w:spacing w:before="220"/>
        <w:ind w:firstLine="540"/>
        <w:jc w:val="both"/>
      </w:pPr>
      <w:r>
        <w:t>2.6.2.5. Проектно-конструкторская документация на рекламную конструкцию, выполненная организацией, имеющей СРО.</w:t>
      </w:r>
    </w:p>
    <w:p w:rsidR="00CD77BA" w:rsidRDefault="00CD77BA">
      <w:pPr>
        <w:pStyle w:val="ConsPlusNormal"/>
        <w:spacing w:before="220"/>
        <w:ind w:firstLine="540"/>
        <w:jc w:val="both"/>
      </w:pPr>
      <w:r>
        <w:t xml:space="preserve">2.6.2.6. </w:t>
      </w:r>
      <w:proofErr w:type="spellStart"/>
      <w:r>
        <w:t>Фотофиксация</w:t>
      </w:r>
      <w:proofErr w:type="spellEnd"/>
      <w:r>
        <w:t xml:space="preserve"> - фотография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CD77BA" w:rsidRDefault="00CD77BA">
      <w:pPr>
        <w:pStyle w:val="ConsPlusNormal"/>
        <w:spacing w:before="220"/>
        <w:ind w:firstLine="540"/>
        <w:jc w:val="both"/>
      </w:pPr>
      <w:r>
        <w:t xml:space="preserve">2.6.2.7. Документ, подтверждающий оплату государственной пошлины за выдачу разрешения в соответствии с Налоговым </w:t>
      </w:r>
      <w:hyperlink r:id="rId7">
        <w:r>
          <w:rPr>
            <w:color w:val="0000FF"/>
          </w:rPr>
          <w:t>кодексом</w:t>
        </w:r>
      </w:hyperlink>
      <w:r>
        <w:t xml:space="preserve"> Российской Федерации.</w:t>
      </w:r>
    </w:p>
    <w:p w:rsidR="00CD77BA" w:rsidRDefault="00CD77BA">
      <w:pPr>
        <w:pStyle w:val="ConsPlusNormal"/>
        <w:spacing w:before="220"/>
        <w:ind w:firstLine="540"/>
        <w:jc w:val="both"/>
      </w:pPr>
      <w:bookmarkStart w:id="5" w:name="P2000"/>
      <w:bookmarkEnd w:id="5"/>
      <w:r>
        <w:lastRenderedPageBreak/>
        <w:t xml:space="preserve">2.6.2.8. </w:t>
      </w:r>
      <w:proofErr w:type="gramStart"/>
      <w:r>
        <w:t xml:space="preserve">Договор на установку и эксплуатацию рекламной конструкции, заключенный владельцем рекламной конструкции с собственником или иным, указанным в </w:t>
      </w:r>
      <w:hyperlink r:id="rId8">
        <w:r>
          <w:rPr>
            <w:color w:val="0000FF"/>
          </w:rPr>
          <w:t>частях 5</w:t>
        </w:r>
      </w:hyperlink>
      <w:r>
        <w:t xml:space="preserve">, </w:t>
      </w:r>
      <w:hyperlink r:id="rId9">
        <w:r>
          <w:rPr>
            <w:color w:val="0000FF"/>
          </w:rPr>
          <w:t>6</w:t>
        </w:r>
      </w:hyperlink>
      <w:r>
        <w:t xml:space="preserve">, </w:t>
      </w:r>
      <w:hyperlink r:id="rId10">
        <w:r>
          <w:rPr>
            <w:color w:val="0000FF"/>
          </w:rPr>
          <w:t>7 статьи 19</w:t>
        </w:r>
      </w:hyperlink>
      <w:r>
        <w:t xml:space="preserve"> Федерального закона от 13.03.2006 N 38-ФЗ (далее - Федеральный закон N 38-ФЗ) законным владельцем земельного участка, здания или иного недвижимого имущества, к которому присоединяется рекламная конструкция, за исключением случаев:</w:t>
      </w:r>
      <w:proofErr w:type="gramEnd"/>
    </w:p>
    <w:p w:rsidR="00CD77BA" w:rsidRDefault="00CD77BA">
      <w:pPr>
        <w:pStyle w:val="ConsPlusNormal"/>
        <w:spacing w:before="220"/>
        <w:ind w:firstLine="540"/>
        <w:jc w:val="both"/>
      </w:pPr>
      <w: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CD77BA" w:rsidRDefault="00CD77BA">
      <w:pPr>
        <w:pStyle w:val="ConsPlusNormal"/>
        <w:spacing w:before="220"/>
        <w:ind w:firstLine="540"/>
        <w:jc w:val="both"/>
      </w:pPr>
      <w:r>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CD77BA" w:rsidRDefault="00CD77BA">
      <w:pPr>
        <w:pStyle w:val="ConsPlusNormal"/>
        <w:spacing w:before="220"/>
        <w:ind w:firstLine="540"/>
        <w:jc w:val="both"/>
      </w:pPr>
      <w:bookmarkStart w:id="6" w:name="P2003"/>
      <w:bookmarkEnd w:id="6"/>
      <w:r>
        <w:t>2.6.2.9. Выписка из Единого государственного реестра юридических лиц (для - ЕГРЮЛ) для юридических лиц, выписка из Единого государственного реестра индивидуальных предпринимателей (далее - ЕГРИП) для индивидуальных предпринимателей.</w:t>
      </w:r>
    </w:p>
    <w:p w:rsidR="00CD77BA" w:rsidRDefault="00CD77BA">
      <w:pPr>
        <w:pStyle w:val="ConsPlusNormal"/>
        <w:spacing w:before="220"/>
        <w:ind w:firstLine="540"/>
        <w:jc w:val="both"/>
      </w:pPr>
      <w:r>
        <w:t>2.6.2.10. Выписка из Единого государственного реестра недвижимости об объекте недвижимости (далее - ЕГРН), к которому предполагается присоединение рекламной конструкции (в случае если право на объект недвижимости зарегистрировано в ЕГРН).</w:t>
      </w:r>
    </w:p>
    <w:p w:rsidR="00CD77BA" w:rsidRDefault="00CD77BA">
      <w:pPr>
        <w:pStyle w:val="ConsPlusNormal"/>
        <w:spacing w:before="220"/>
        <w:ind w:firstLine="540"/>
        <w:jc w:val="both"/>
      </w:pPr>
      <w:r>
        <w:t>2.6.2.11. Разрешение на строительство, в случае размещения рекламной конструкции на объекте незавершенного строительства.</w:t>
      </w:r>
    </w:p>
    <w:p w:rsidR="00CD77BA" w:rsidRDefault="00CD77BA">
      <w:pPr>
        <w:pStyle w:val="ConsPlusNormal"/>
        <w:spacing w:before="220"/>
        <w:ind w:firstLine="540"/>
        <w:jc w:val="both"/>
      </w:pPr>
      <w:r>
        <w:t>2.6.2.12. Сведения об охранном обязательстве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рекламную конструкцию предполагается присоединить к объекту культурного наследия или установить на территории такого объекта.</w:t>
      </w:r>
    </w:p>
    <w:p w:rsidR="00CD77BA" w:rsidRDefault="00CD77BA">
      <w:pPr>
        <w:pStyle w:val="ConsPlusNormal"/>
        <w:spacing w:before="220"/>
        <w:ind w:firstLine="540"/>
        <w:jc w:val="both"/>
      </w:pPr>
      <w:r>
        <w:t>2.6.2.13. Информация о соответствии проекта рекламной конструкц</w:t>
      </w:r>
      <w:proofErr w:type="gramStart"/>
      <w:r>
        <w:t>ии и ее</w:t>
      </w:r>
      <w:proofErr w:type="gramEnd"/>
      <w:r>
        <w:t xml:space="preserve"> территориального размещения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при установке рекламной конструкции на объектах культурного наследия и в зонах их охраны;</w:t>
      </w:r>
    </w:p>
    <w:p w:rsidR="00CD77BA" w:rsidRDefault="00CD77BA">
      <w:pPr>
        <w:pStyle w:val="ConsPlusNormal"/>
        <w:spacing w:before="220"/>
        <w:ind w:firstLine="540"/>
        <w:jc w:val="both"/>
      </w:pPr>
      <w:bookmarkStart w:id="7" w:name="P2008"/>
      <w:bookmarkEnd w:id="7"/>
      <w:r>
        <w:t>2.6.2.14. Решение Комиссии по рассмотрению и согласованию схемы размещения рекламных конструкций на территории Новокузнецкого городского округа.</w:t>
      </w:r>
    </w:p>
    <w:p w:rsidR="00CD77BA" w:rsidRDefault="00CD77BA">
      <w:pPr>
        <w:pStyle w:val="ConsPlusNormal"/>
        <w:spacing w:before="220"/>
        <w:ind w:firstLine="540"/>
        <w:jc w:val="both"/>
      </w:pPr>
      <w:bookmarkStart w:id="8" w:name="P2009"/>
      <w:bookmarkEnd w:id="8"/>
      <w:r>
        <w:t>2.6.3. Документы, представляемые заявителем для аннулирования разрешений на установку рекламных конструкций:</w:t>
      </w:r>
    </w:p>
    <w:p w:rsidR="00CD77BA" w:rsidRDefault="00CD77BA">
      <w:pPr>
        <w:pStyle w:val="ConsPlusNormal"/>
        <w:spacing w:before="220"/>
        <w:ind w:firstLine="540"/>
        <w:jc w:val="both"/>
      </w:pPr>
      <w:r>
        <w:t xml:space="preserve">- </w:t>
      </w:r>
      <w:hyperlink w:anchor="P2639">
        <w:r>
          <w:rPr>
            <w:color w:val="0000FF"/>
          </w:rPr>
          <w:t>решение</w:t>
        </w:r>
      </w:hyperlink>
      <w:r>
        <w:t xml:space="preserve"> (запрос) об отказе от дальнейшего использования и аннулировании разрешения на установку рекламной конструкции по форме согласно приложению N 2 к настоящему административному регламенту;</w:t>
      </w:r>
    </w:p>
    <w:p w:rsidR="00CD77BA" w:rsidRDefault="00CD77BA">
      <w:pPr>
        <w:pStyle w:val="ConsPlusNormal"/>
        <w:spacing w:before="220"/>
        <w:ind w:firstLine="540"/>
        <w:jc w:val="both"/>
      </w:pPr>
      <w:r>
        <w:t>- запрос (или заявление) об аннулировании разрешения с приложенными документами, подтверждающими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CD77BA" w:rsidRDefault="00CD77BA">
      <w:pPr>
        <w:pStyle w:val="ConsPlusNormal"/>
        <w:spacing w:before="220"/>
        <w:ind w:firstLine="540"/>
        <w:jc w:val="both"/>
      </w:pPr>
      <w: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D77BA" w:rsidRDefault="00CD77BA">
      <w:pPr>
        <w:pStyle w:val="ConsPlusNormal"/>
        <w:spacing w:before="220"/>
        <w:ind w:firstLine="540"/>
        <w:jc w:val="both"/>
      </w:pPr>
      <w:r>
        <w:t xml:space="preserve">2.6.3.1.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w:t>
      </w:r>
      <w:r>
        <w:lastRenderedPageBreak/>
        <w:t>имени заявителя, представитель заявителя вправе представить:</w:t>
      </w:r>
    </w:p>
    <w:p w:rsidR="00CD77BA" w:rsidRDefault="00CD77BA">
      <w:pPr>
        <w:pStyle w:val="ConsPlusNormal"/>
        <w:spacing w:before="220"/>
        <w:ind w:firstLine="540"/>
        <w:jc w:val="both"/>
      </w:pPr>
      <w:r>
        <w:t>- оформленную в соответствии с законодательством Российской Федерации доверенность (для физических лиц);</w:t>
      </w:r>
    </w:p>
    <w:p w:rsidR="00CD77BA" w:rsidRDefault="00CD77BA">
      <w:pPr>
        <w:pStyle w:val="ConsPlusNormal"/>
        <w:spacing w:before="220"/>
        <w:ind w:firstLine="540"/>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D77BA" w:rsidRDefault="00CD77BA">
      <w:pPr>
        <w:pStyle w:val="ConsPlusNormal"/>
        <w:spacing w:before="220"/>
        <w:ind w:firstLine="540"/>
        <w:jc w:val="both"/>
      </w:pPr>
      <w:r>
        <w:t>-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77BA" w:rsidRDefault="00CD77BA">
      <w:pPr>
        <w:pStyle w:val="ConsPlusNormal"/>
        <w:spacing w:before="220"/>
        <w:ind w:firstLine="540"/>
        <w:jc w:val="both"/>
      </w:pPr>
      <w:r>
        <w:t xml:space="preserve">2.6.4. Документы (их копии или сведения, содержащиеся в них), указанные в </w:t>
      </w:r>
      <w:hyperlink w:anchor="P2003">
        <w:r>
          <w:rPr>
            <w:color w:val="0000FF"/>
          </w:rPr>
          <w:t>подпунктах с 2.6.2.9</w:t>
        </w:r>
      </w:hyperlink>
      <w:r>
        <w:t xml:space="preserve"> по </w:t>
      </w:r>
      <w:hyperlink w:anchor="P2008">
        <w:r>
          <w:rPr>
            <w:color w:val="0000FF"/>
          </w:rPr>
          <w:t>2.6.2.14</w:t>
        </w:r>
      </w:hyperlink>
      <w:r>
        <w:t xml:space="preserve"> настоящего административного регламента, запрашиваются уполномоченным органом в государственных органах, в распоряжении которых находятся указанные документы, если заявитель не представил указанные документы самостоятельно.</w:t>
      </w:r>
    </w:p>
    <w:p w:rsidR="00CD77BA" w:rsidRDefault="00CD77BA">
      <w:pPr>
        <w:pStyle w:val="ConsPlusNormal"/>
        <w:spacing w:before="220"/>
        <w:ind w:firstLine="540"/>
        <w:jc w:val="both"/>
      </w:pPr>
      <w:r>
        <w:t xml:space="preserve">В случае если в ЕГРН не содержатся сведения о правоустанавливающих документах на земельный участок, копии таких документов обязано представить лицо, указанное в </w:t>
      </w:r>
      <w:hyperlink r:id="rId11">
        <w:r>
          <w:rPr>
            <w:color w:val="0000FF"/>
          </w:rPr>
          <w:t>части 21.5 статьи 51</w:t>
        </w:r>
      </w:hyperlink>
      <w:r>
        <w:t xml:space="preserve"> Градостроительного кодекса Российской Федерации.</w:t>
      </w:r>
    </w:p>
    <w:p w:rsidR="00CD77BA" w:rsidRDefault="00CD77BA">
      <w:pPr>
        <w:pStyle w:val="ConsPlusNormal"/>
        <w:spacing w:before="220"/>
        <w:ind w:firstLine="540"/>
        <w:jc w:val="both"/>
      </w:pPr>
      <w:r>
        <w:t xml:space="preserve">По межведомственным запросам уполномоченного органа документы (их копии или сведения, содержащиеся в них), указанные в </w:t>
      </w:r>
      <w:hyperlink w:anchor="P2009">
        <w:r>
          <w:rPr>
            <w:color w:val="0000FF"/>
          </w:rPr>
          <w:t>пункте 2.6.3</w:t>
        </w:r>
      </w:hyperlink>
      <w:r>
        <w:t xml:space="preserve"> настоящего административного регламента, представляются государственными органами, в распоряжении которых находятся указанные документы (сведения), в срок не позднее 5 рабочих дней со дня получения соответствующего межведомственного запроса.</w:t>
      </w:r>
    </w:p>
    <w:p w:rsidR="00CD77BA" w:rsidRDefault="00CD77BA">
      <w:pPr>
        <w:pStyle w:val="ConsPlusNormal"/>
        <w:spacing w:before="220"/>
        <w:ind w:firstLine="540"/>
        <w:jc w:val="both"/>
      </w:pPr>
      <w:r>
        <w:t xml:space="preserve">Документы, указанные в </w:t>
      </w:r>
      <w:hyperlink w:anchor="P1989">
        <w:r>
          <w:rPr>
            <w:color w:val="0000FF"/>
          </w:rPr>
          <w:t>подпунктах с 2.6.2.1</w:t>
        </w:r>
      </w:hyperlink>
      <w:r>
        <w:t xml:space="preserve"> по </w:t>
      </w:r>
      <w:hyperlink w:anchor="P2000">
        <w:r>
          <w:rPr>
            <w:color w:val="0000FF"/>
          </w:rPr>
          <w:t>2.6.2.8 пункта 2.6.2</w:t>
        </w:r>
      </w:hyperlink>
      <w:r>
        <w:t xml:space="preserve"> и в </w:t>
      </w:r>
      <w:hyperlink w:anchor="P2009">
        <w:r>
          <w:rPr>
            <w:color w:val="0000FF"/>
          </w:rPr>
          <w:t>пункте 2.6.3</w:t>
        </w:r>
      </w:hyperlink>
      <w:r>
        <w:t xml:space="preserve"> настоящего административного регламента, представляются заявителем.</w:t>
      </w:r>
    </w:p>
    <w:p w:rsidR="00CD77BA" w:rsidRDefault="00CD77BA">
      <w:pPr>
        <w:pStyle w:val="ConsPlusNormal"/>
        <w:spacing w:before="220"/>
        <w:ind w:firstLine="540"/>
        <w:jc w:val="both"/>
      </w:pPr>
      <w:r>
        <w:t xml:space="preserve">2.6.5. Заявление и документы, указанные в </w:t>
      </w:r>
      <w:hyperlink w:anchor="P1988">
        <w:r>
          <w:rPr>
            <w:color w:val="0000FF"/>
          </w:rPr>
          <w:t>пункте 2.6.2</w:t>
        </w:r>
      </w:hyperlink>
      <w: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CD77BA" w:rsidRDefault="00CD77BA">
      <w:pPr>
        <w:pStyle w:val="ConsPlusNormal"/>
        <w:spacing w:before="220"/>
        <w:ind w:firstLine="540"/>
        <w:jc w:val="both"/>
      </w:pPr>
      <w:r>
        <w:t>- непосредственно при обращении в уполномоченный орган;</w:t>
      </w:r>
    </w:p>
    <w:p w:rsidR="00CD77BA" w:rsidRDefault="00CD77BA">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CD77BA" w:rsidRDefault="00CD77BA">
      <w:pPr>
        <w:pStyle w:val="ConsPlusNormal"/>
        <w:spacing w:before="220"/>
        <w:ind w:firstLine="540"/>
        <w:jc w:val="both"/>
      </w:pPr>
      <w:r>
        <w:t>- посредством почтового отправления с уведомлением о вручении в адрес уполномоченного органа;</w:t>
      </w:r>
    </w:p>
    <w:p w:rsidR="00CD77BA" w:rsidRDefault="00CD77BA">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CD77BA" w:rsidRDefault="00CD77BA">
      <w:pPr>
        <w:pStyle w:val="ConsPlusNormal"/>
        <w:spacing w:before="220"/>
        <w:ind w:firstLine="540"/>
        <w:jc w:val="both"/>
      </w:pPr>
      <w:proofErr w:type="gramStart"/>
      <w:r>
        <w:t xml:space="preserve">Электронные документы подписываются в соответствии с требованиями Федерального </w:t>
      </w:r>
      <w:hyperlink r:id="rId12">
        <w:r>
          <w:rPr>
            <w:color w:val="0000FF"/>
          </w:rPr>
          <w:t>закона</w:t>
        </w:r>
      </w:hyperlink>
      <w:r>
        <w:t xml:space="preserve"> от 06.04.2011 N 63-ФЗ "Об электронной подписи" (далее - Федеральный закон N 63-ФЗ) и </w:t>
      </w:r>
      <w:hyperlink r:id="rId13">
        <w:r>
          <w:rPr>
            <w:color w:val="0000FF"/>
          </w:rPr>
          <w:t>статьями 21.1</w:t>
        </w:r>
      </w:hyperlink>
      <w:r>
        <w:t xml:space="preserve"> и </w:t>
      </w:r>
      <w:hyperlink r:id="rId14">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roofErr w:type="gramEnd"/>
    </w:p>
    <w:p w:rsidR="00CD77BA" w:rsidRDefault="00CD77BA">
      <w:pPr>
        <w:pStyle w:val="ConsPlusNormal"/>
        <w:spacing w:before="220"/>
        <w:ind w:firstLine="540"/>
        <w:jc w:val="both"/>
      </w:pPr>
      <w:r>
        <w:t xml:space="preserve">2.6.6. </w:t>
      </w:r>
      <w:proofErr w:type="gramStart"/>
      <w:r>
        <w:t xml:space="preserve">В соответствии с </w:t>
      </w:r>
      <w:hyperlink r:id="rId15">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lastRenderedPageBreak/>
        <w:t>получением муниципальной услуги заявитель дополнительно представляет документы, подтверждающие получение согласия указанного лица или его</w:t>
      </w:r>
      <w:proofErr w:type="gramEnd"/>
      <w:r>
        <w:t xml:space="preserve">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D77BA" w:rsidRDefault="00CD77BA">
      <w:pPr>
        <w:pStyle w:val="ConsPlusNormal"/>
        <w:spacing w:before="220"/>
        <w:ind w:firstLine="540"/>
        <w:jc w:val="both"/>
      </w:pPr>
      <w:r>
        <w:t>2.7. Уполномоченный орган, МФЦ не вправе требовать от заявителя:</w:t>
      </w:r>
    </w:p>
    <w:p w:rsidR="00CD77BA" w:rsidRDefault="00CD77B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7BA" w:rsidRDefault="00CD77BA">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t xml:space="preserve"> </w:t>
      </w:r>
      <w:hyperlink r:id="rId16">
        <w:r>
          <w:rPr>
            <w:color w:val="0000FF"/>
          </w:rPr>
          <w:t>частью 6 статьи 7</w:t>
        </w:r>
      </w:hyperlink>
      <w:r>
        <w:t xml:space="preserve"> Федерального закона N 210-ФЗ перечень документов;</w:t>
      </w:r>
    </w:p>
    <w:p w:rsidR="00CD77BA" w:rsidRDefault="00CD77BA">
      <w:pPr>
        <w:pStyle w:val="ConsPlusNormal"/>
        <w:spacing w:before="22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D77BA" w:rsidRDefault="00CD77BA">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D77BA" w:rsidRDefault="00CD77B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7BA" w:rsidRDefault="00CD77B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D77BA" w:rsidRDefault="00CD77BA">
      <w:pPr>
        <w:pStyle w:val="ConsPlusNormal"/>
        <w:spacing w:before="220"/>
        <w:ind w:firstLine="540"/>
        <w:jc w:val="both"/>
      </w:pPr>
      <w:r>
        <w:t>- истечение срока действия документов или изменение информации после первоначального отказа в предоставлении муниципальной услуги;</w:t>
      </w:r>
    </w:p>
    <w:p w:rsidR="00CD77BA" w:rsidRDefault="00CD77BA">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CD77BA" w:rsidRDefault="00CD77BA">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D77BA" w:rsidRDefault="00CD77BA">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CD77BA" w:rsidRDefault="00CD77BA">
      <w:pPr>
        <w:pStyle w:val="ConsPlusNormal"/>
        <w:spacing w:before="220"/>
        <w:ind w:firstLine="540"/>
        <w:jc w:val="both"/>
      </w:pPr>
      <w:r>
        <w:t>Основаниями для отказа в приеме документов являются:</w:t>
      </w:r>
    </w:p>
    <w:p w:rsidR="00CD77BA" w:rsidRDefault="00CD77BA">
      <w:pPr>
        <w:pStyle w:val="ConsPlusNormal"/>
        <w:spacing w:before="220"/>
        <w:ind w:firstLine="540"/>
        <w:jc w:val="both"/>
      </w:pPr>
      <w: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77BA" w:rsidRDefault="00CD77BA">
      <w:pPr>
        <w:pStyle w:val="ConsPlusNormal"/>
        <w:spacing w:before="22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77BA" w:rsidRDefault="00CD77BA">
      <w:pPr>
        <w:pStyle w:val="ConsPlusNormal"/>
        <w:spacing w:before="220"/>
        <w:ind w:firstLine="540"/>
        <w:jc w:val="both"/>
      </w:pPr>
      <w: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CD77BA" w:rsidRDefault="00CD77BA">
      <w:pPr>
        <w:pStyle w:val="ConsPlusNormal"/>
        <w:spacing w:before="220"/>
        <w:ind w:firstLine="540"/>
        <w:jc w:val="both"/>
      </w:pPr>
      <w:r>
        <w:t>4) подача заявления и документов, необходимых для предоставления услуги, в электронной форме с нарушением установленных требований;</w:t>
      </w:r>
    </w:p>
    <w:p w:rsidR="00CD77BA" w:rsidRDefault="00CD77BA">
      <w:pPr>
        <w:pStyle w:val="ConsPlusNormal"/>
        <w:spacing w:before="220"/>
        <w:ind w:firstLine="540"/>
        <w:jc w:val="both"/>
      </w:pPr>
      <w:r>
        <w:t>5) некорректное заполнение обязательных полей в форме заявления (недостоверное, неправильное либо неполное);</w:t>
      </w:r>
    </w:p>
    <w:p w:rsidR="00CD77BA" w:rsidRDefault="00CD77BA">
      <w:pPr>
        <w:pStyle w:val="ConsPlusNormal"/>
        <w:spacing w:before="220"/>
        <w:ind w:firstLine="540"/>
        <w:jc w:val="both"/>
      </w:pPr>
      <w:r>
        <w:t>6) представление неполного комплекта документов, необходимых для предоставления услуги;</w:t>
      </w:r>
    </w:p>
    <w:p w:rsidR="00CD77BA" w:rsidRDefault="00CD77BA">
      <w:pPr>
        <w:pStyle w:val="ConsPlusNormal"/>
        <w:spacing w:before="220"/>
        <w:ind w:firstLine="540"/>
        <w:jc w:val="both"/>
      </w:pPr>
      <w:r>
        <w:t xml:space="preserve">7) несоблюдение установленных </w:t>
      </w:r>
      <w:hyperlink r:id="rId18">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CD77BA" w:rsidRDefault="00CD77BA">
      <w:pPr>
        <w:pStyle w:val="ConsPlusNormal"/>
        <w:spacing w:before="220"/>
        <w:ind w:firstLine="540"/>
        <w:jc w:val="both"/>
      </w:pPr>
      <w: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D77BA" w:rsidRDefault="00CD77BA">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CD77BA" w:rsidRDefault="00CD77BA">
      <w:pPr>
        <w:pStyle w:val="ConsPlusNormal"/>
        <w:spacing w:before="220"/>
        <w:ind w:firstLine="540"/>
        <w:jc w:val="both"/>
      </w:pPr>
      <w:r>
        <w:t>2.9.1. Оснований для приостановления предоставления муниципальной услуги законодательством Российской Федерации не предусмотрено.</w:t>
      </w:r>
    </w:p>
    <w:p w:rsidR="00CD77BA" w:rsidRDefault="00CD77BA">
      <w:pPr>
        <w:pStyle w:val="ConsPlusNormal"/>
        <w:spacing w:before="220"/>
        <w:ind w:firstLine="540"/>
        <w:jc w:val="both"/>
      </w:pPr>
      <w:bookmarkStart w:id="9" w:name="P2050"/>
      <w:bookmarkEnd w:id="9"/>
      <w:r>
        <w:t>2.9.2. Основаниями для отказа в выдаче разрешения являются:</w:t>
      </w:r>
    </w:p>
    <w:p w:rsidR="00CD77BA" w:rsidRDefault="00CD77BA">
      <w:pPr>
        <w:pStyle w:val="ConsPlusNormal"/>
        <w:spacing w:before="220"/>
        <w:ind w:firstLine="540"/>
        <w:jc w:val="both"/>
      </w:pPr>
      <w:r>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CD77BA" w:rsidRDefault="00CD77BA">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9">
        <w:r>
          <w:rPr>
            <w:color w:val="0000FF"/>
          </w:rPr>
          <w:t>частью 5.8 статьи 19</w:t>
        </w:r>
      </w:hyperlink>
      <w:r>
        <w:t xml:space="preserve"> Федерального закона от 13.03.2006 N 38-ФЗ "О рекламе" (далее - Федеральный закон N 38-ФЗ) определяется схемой размещения рекламных конструкций);</w:t>
      </w:r>
    </w:p>
    <w:p w:rsidR="00CD77BA" w:rsidRDefault="00CD77BA">
      <w:pPr>
        <w:pStyle w:val="ConsPlusNormal"/>
        <w:spacing w:before="220"/>
        <w:ind w:firstLine="540"/>
        <w:jc w:val="both"/>
      </w:pPr>
      <w:r>
        <w:t>3) нарушение требований нормативных актов по безопасности движения транспорта;</w:t>
      </w:r>
    </w:p>
    <w:p w:rsidR="00CD77BA" w:rsidRDefault="00CD77BA">
      <w:pPr>
        <w:pStyle w:val="ConsPlusNormal"/>
        <w:spacing w:before="220"/>
        <w:ind w:firstLine="540"/>
        <w:jc w:val="both"/>
      </w:pPr>
      <w:r>
        <w:t>4) нарушение внешнего архитектурного облика сложившейся застройки Новокузнецкого городского округа;</w:t>
      </w:r>
    </w:p>
    <w:p w:rsidR="00CD77BA" w:rsidRDefault="00CD77BA">
      <w:pPr>
        <w:pStyle w:val="ConsPlusNormal"/>
        <w:spacing w:before="220"/>
        <w:ind w:firstLine="540"/>
        <w:jc w:val="both"/>
      </w:pPr>
      <w:r>
        <w:t xml:space="preserve">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w:t>
      </w:r>
      <w:r>
        <w:lastRenderedPageBreak/>
        <w:t>использовании;</w:t>
      </w:r>
    </w:p>
    <w:p w:rsidR="00CD77BA" w:rsidRDefault="00CD77BA">
      <w:pPr>
        <w:pStyle w:val="ConsPlusNormal"/>
        <w:spacing w:before="220"/>
        <w:ind w:firstLine="540"/>
        <w:jc w:val="both"/>
      </w:pPr>
      <w:r>
        <w:t xml:space="preserve">6) нарушение требований, установленных </w:t>
      </w:r>
      <w:hyperlink r:id="rId20">
        <w:r>
          <w:rPr>
            <w:color w:val="0000FF"/>
          </w:rPr>
          <w:t>частью 5 статьи 19</w:t>
        </w:r>
      </w:hyperlink>
      <w:r>
        <w:t xml:space="preserve"> Федерального закона N 38-ФЗ,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1">
        <w:r>
          <w:rPr>
            <w:color w:val="0000FF"/>
          </w:rPr>
          <w:t>частями 5.1</w:t>
        </w:r>
      </w:hyperlink>
      <w:r>
        <w:t xml:space="preserve">, </w:t>
      </w:r>
      <w:hyperlink r:id="rId22">
        <w:r>
          <w:rPr>
            <w:color w:val="0000FF"/>
          </w:rPr>
          <w:t>5.6</w:t>
        </w:r>
      </w:hyperlink>
      <w:r>
        <w:t xml:space="preserve">, </w:t>
      </w:r>
      <w:hyperlink r:id="rId23">
        <w:r>
          <w:rPr>
            <w:color w:val="0000FF"/>
          </w:rPr>
          <w:t>5.7 статьи 19</w:t>
        </w:r>
      </w:hyperlink>
      <w:r>
        <w:t xml:space="preserve"> Федерального закона N 38-ФЗ.</w:t>
      </w:r>
    </w:p>
    <w:p w:rsidR="00CD77BA" w:rsidRDefault="00CD77BA">
      <w:pPr>
        <w:pStyle w:val="ConsPlusNormal"/>
        <w:spacing w:before="220"/>
        <w:ind w:firstLine="540"/>
        <w:jc w:val="both"/>
      </w:pPr>
      <w:r>
        <w:t xml:space="preserve">2.9.3. Основанием для отказа в аннулировании разрешения на установку и эксплуатацию рекламной конструкции является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w:t>
      </w:r>
      <w:proofErr w:type="gramStart"/>
      <w:r>
        <w:t>необходимых</w:t>
      </w:r>
      <w:proofErr w:type="gramEnd"/>
      <w:r>
        <w:t xml:space="preserve"> для предоставления муниципальной услуги.</w:t>
      </w:r>
    </w:p>
    <w:p w:rsidR="00CD77BA" w:rsidRDefault="00CD77BA">
      <w:pPr>
        <w:pStyle w:val="ConsPlusNormal"/>
        <w:spacing w:before="220"/>
        <w:ind w:firstLine="540"/>
        <w:jc w:val="both"/>
      </w:pPr>
      <w:bookmarkStart w:id="10" w:name="P2058"/>
      <w:bookmarkEnd w:id="10"/>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77BA" w:rsidRDefault="00CD77BA">
      <w:pPr>
        <w:pStyle w:val="ConsPlusNormal"/>
        <w:spacing w:before="220"/>
        <w:ind w:firstLine="540"/>
        <w:jc w:val="both"/>
      </w:pPr>
      <w:bookmarkStart w:id="11" w:name="P2059"/>
      <w:bookmarkEnd w:id="11"/>
      <w:r>
        <w:t>2.10.1. Услуги, которые являются необходимыми и обязательными для предоставления муниципальной услуги:</w:t>
      </w:r>
    </w:p>
    <w:p w:rsidR="00CD77BA" w:rsidRDefault="00CD77BA">
      <w:pPr>
        <w:pStyle w:val="ConsPlusNormal"/>
        <w:spacing w:before="220"/>
        <w:ind w:firstLine="540"/>
        <w:jc w:val="both"/>
      </w:pPr>
      <w:r>
        <w:t>- изготовление документа, удостоверяющего права (полномочия) представителя заявителя;</w:t>
      </w:r>
    </w:p>
    <w:p w:rsidR="00CD77BA" w:rsidRDefault="00CD77BA">
      <w:pPr>
        <w:pStyle w:val="ConsPlusNormal"/>
        <w:spacing w:before="220"/>
        <w:ind w:firstLine="540"/>
        <w:jc w:val="both"/>
      </w:pPr>
      <w:r>
        <w:t>- копия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(предоставляется в случае использования общего имущества собственников помещений в многоквартирном доме);</w:t>
      </w:r>
    </w:p>
    <w:p w:rsidR="00CD77BA" w:rsidRDefault="00CD77BA">
      <w:pPr>
        <w:pStyle w:val="ConsPlusNormal"/>
        <w:spacing w:before="220"/>
        <w:ind w:firstLine="540"/>
        <w:jc w:val="both"/>
      </w:pPr>
      <w:r>
        <w:t>-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CD77BA" w:rsidRDefault="00CD77BA">
      <w:pPr>
        <w:pStyle w:val="ConsPlusNormal"/>
        <w:spacing w:before="220"/>
        <w:ind w:firstLine="540"/>
        <w:jc w:val="both"/>
      </w:pPr>
      <w:r>
        <w:t xml:space="preserve">- </w:t>
      </w:r>
      <w:proofErr w:type="gramStart"/>
      <w:r>
        <w:t>архитектурное решение</w:t>
      </w:r>
      <w:proofErr w:type="gramEnd"/>
      <w:r>
        <w:t>, включающее эскизный проект рекламной конструкции, выполненный в цвете и представляющий фронтальные виды рекламной конструкции с габаритными размерами и площадью;</w:t>
      </w:r>
    </w:p>
    <w:p w:rsidR="00CD77BA" w:rsidRDefault="00CD77BA">
      <w:pPr>
        <w:pStyle w:val="ConsPlusNormal"/>
        <w:spacing w:before="220"/>
        <w:ind w:firstLine="540"/>
        <w:jc w:val="both"/>
      </w:pPr>
      <w:r>
        <w:t>- проектно-конструкторская документация на рекламную конструкцию, выполненная организацией, имеющей СРО;</w:t>
      </w:r>
    </w:p>
    <w:p w:rsidR="00CD77BA" w:rsidRDefault="00CD77BA">
      <w:pPr>
        <w:pStyle w:val="ConsPlusNormal"/>
        <w:spacing w:before="220"/>
        <w:ind w:firstLine="540"/>
        <w:jc w:val="both"/>
      </w:pPr>
      <w:r>
        <w:t xml:space="preserve">- </w:t>
      </w:r>
      <w:proofErr w:type="spellStart"/>
      <w:r>
        <w:t>фотофиксация</w:t>
      </w:r>
      <w:proofErr w:type="spellEnd"/>
      <w:r>
        <w:t xml:space="preserve"> - фотография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CD77BA" w:rsidRDefault="00CD77BA">
      <w:pPr>
        <w:pStyle w:val="ConsPlusNormal"/>
        <w:spacing w:before="220"/>
        <w:ind w:firstLine="540"/>
        <w:jc w:val="both"/>
      </w:pPr>
      <w:r>
        <w:t xml:space="preserve">- договор на установку и эксплуатацию рекламной конструкции, заключенный владельцем рекламной конструкции с собственником или иным, указанным в </w:t>
      </w:r>
      <w:hyperlink r:id="rId24">
        <w:r>
          <w:rPr>
            <w:color w:val="0000FF"/>
          </w:rPr>
          <w:t>частях 5</w:t>
        </w:r>
      </w:hyperlink>
      <w:r>
        <w:t xml:space="preserve">, </w:t>
      </w:r>
      <w:hyperlink r:id="rId25">
        <w:r>
          <w:rPr>
            <w:color w:val="0000FF"/>
          </w:rPr>
          <w:t>6</w:t>
        </w:r>
      </w:hyperlink>
      <w:r>
        <w:t xml:space="preserve">, </w:t>
      </w:r>
      <w:hyperlink r:id="rId26">
        <w:r>
          <w:rPr>
            <w:color w:val="0000FF"/>
          </w:rPr>
          <w:t>7 статьи 19</w:t>
        </w:r>
      </w:hyperlink>
      <w:r>
        <w:t xml:space="preserve"> Федерального закона N 38-ФЗ законным владельцем земельного участка, здания или иного недвижимого имущества, к которому присоединяется рекламная конструкция.</w:t>
      </w:r>
    </w:p>
    <w:p w:rsidR="00CD77BA" w:rsidRDefault="00CD77BA">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CD77BA" w:rsidRDefault="00CD77BA">
      <w:pPr>
        <w:pStyle w:val="ConsPlusNormal"/>
        <w:spacing w:before="220"/>
        <w:ind w:firstLine="540"/>
        <w:jc w:val="both"/>
      </w:pPr>
      <w:r>
        <w:lastRenderedPageBreak/>
        <w:t xml:space="preserve">2.11.1. За предоставление муниципальной услуги по выдаче разрешения взимается государственная пошлина. В соответствии с </w:t>
      </w:r>
      <w:hyperlink r:id="rId27">
        <w:r>
          <w:rPr>
            <w:color w:val="0000FF"/>
          </w:rPr>
          <w:t>подпунктом 105 пункта 1 статьи 333.33</w:t>
        </w:r>
      </w:hyperlink>
      <w:r>
        <w:t xml:space="preserve"> Налогового кодекса Российской Федерации размер государственной пошлины составляет 5000 рублей.</w:t>
      </w:r>
    </w:p>
    <w:p w:rsidR="00CD77BA" w:rsidRDefault="00CD77BA">
      <w:pPr>
        <w:pStyle w:val="ConsPlusNormal"/>
        <w:spacing w:before="220"/>
        <w:ind w:firstLine="540"/>
        <w:jc w:val="both"/>
      </w:pPr>
      <w:r>
        <w:t>Государственная пошлина уплачивается до подачи документов на предоставление муниципальной услуги по выдаче разрешения.</w:t>
      </w:r>
    </w:p>
    <w:p w:rsidR="00CD77BA" w:rsidRDefault="00CD77BA">
      <w:pPr>
        <w:pStyle w:val="ConsPlusNormal"/>
        <w:spacing w:before="220"/>
        <w:ind w:firstLine="540"/>
        <w:jc w:val="both"/>
      </w:pPr>
      <w:r>
        <w:t>Государственная пошлина за предоставление муниципальной услуги по аннулированию разрешения не взимается.</w:t>
      </w:r>
    </w:p>
    <w:p w:rsidR="00CD77BA" w:rsidRDefault="00CD77BA">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D77BA" w:rsidRDefault="00CD77BA">
      <w:pPr>
        <w:pStyle w:val="ConsPlusNormal"/>
        <w:spacing w:before="220"/>
        <w:ind w:firstLine="540"/>
        <w:jc w:val="both"/>
      </w:pPr>
      <w:r>
        <w:t xml:space="preserve">2.12.1. Порядок, размер и основания взимания платы за предоставление услуг, указанных в </w:t>
      </w:r>
      <w:hyperlink w:anchor="P2059">
        <w:r>
          <w:rPr>
            <w:color w:val="0000FF"/>
          </w:rPr>
          <w:t>пункте 2.10.1</w:t>
        </w:r>
      </w:hyperlink>
      <w:r>
        <w:t xml:space="preserve"> настоящего административного регламента, определяются организациями, предоставляющими данные услуги.</w:t>
      </w:r>
    </w:p>
    <w:p w:rsidR="00CD77BA" w:rsidRDefault="00CD77BA">
      <w:pPr>
        <w:pStyle w:val="ConsPlusNormal"/>
        <w:spacing w:before="220"/>
        <w:ind w:firstLine="540"/>
        <w:jc w:val="both"/>
      </w:pPr>
      <w:r>
        <w:t>2.12.2.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CD77BA" w:rsidRDefault="00CD77BA">
      <w:pPr>
        <w:pStyle w:val="ConsPlusNormal"/>
        <w:spacing w:before="220"/>
        <w:ind w:firstLine="540"/>
        <w:jc w:val="both"/>
      </w:pPr>
      <w:r>
        <w:t xml:space="preserve">2.12.3. Оплата услуг, которые являются необходимыми и обязательными при предоставлении муниципальной услуги, указанных в </w:t>
      </w:r>
      <w:hyperlink w:anchor="P2058">
        <w:r>
          <w:rPr>
            <w:color w:val="0000FF"/>
          </w:rPr>
          <w:t>пункте 2.10</w:t>
        </w:r>
      </w:hyperlink>
      <w:r>
        <w:t xml:space="preserve"> настоящего административного регламента, осуществляется за счет средств заявителя.</w:t>
      </w:r>
    </w:p>
    <w:p w:rsidR="00CD77BA" w:rsidRDefault="00CD77BA">
      <w:pPr>
        <w:pStyle w:val="ConsPlusNormal"/>
        <w:spacing w:before="220"/>
        <w:ind w:firstLine="540"/>
        <w:jc w:val="both"/>
      </w:pPr>
      <w: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D77BA" w:rsidRDefault="00CD77BA">
      <w:pPr>
        <w:pStyle w:val="ConsPlusNormal"/>
        <w:spacing w:before="220"/>
        <w:ind w:firstLine="540"/>
        <w:jc w:val="both"/>
      </w:pPr>
      <w: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D77BA" w:rsidRDefault="00CD77BA">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CD77BA" w:rsidRDefault="00CD77BA">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D77BA" w:rsidRDefault="00CD77BA">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D77BA" w:rsidRDefault="00CD77BA">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77BA" w:rsidRDefault="00CD77BA">
      <w:pPr>
        <w:pStyle w:val="ConsPlusNormal"/>
        <w:spacing w:before="220"/>
        <w:ind w:firstLine="540"/>
        <w:jc w:val="both"/>
      </w:pPr>
      <w:r>
        <w:t xml:space="preserve">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w:t>
      </w:r>
      <w:r>
        <w:lastRenderedPageBreak/>
        <w:t>создавать затруднений для лиц с ограниченными возможностями здоровья.</w:t>
      </w:r>
    </w:p>
    <w:p w:rsidR="00CD77BA" w:rsidRDefault="00CD77BA">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D77BA" w:rsidRDefault="00CD77BA">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D77BA" w:rsidRDefault="00CD77BA">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D77BA" w:rsidRDefault="00CD77BA">
      <w:pPr>
        <w:pStyle w:val="ConsPlusNormal"/>
        <w:spacing w:before="22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CD77BA" w:rsidRDefault="00CD77BA">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D77BA" w:rsidRDefault="00CD77BA">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D77BA" w:rsidRDefault="00CD77BA">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D77BA" w:rsidRDefault="00CD77BA">
      <w:pPr>
        <w:pStyle w:val="ConsPlusNormal"/>
        <w:spacing w:before="220"/>
        <w:ind w:firstLine="540"/>
        <w:jc w:val="both"/>
      </w:pPr>
      <w: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w:t>
      </w:r>
      <w:proofErr w:type="gramStart"/>
      <w:r>
        <w:t>утвержденных</w:t>
      </w:r>
      <w:proofErr w:type="gramEnd"/>
      <w:r>
        <w:t xml:space="preserve"> </w:t>
      </w:r>
      <w:hyperlink r:id="rId28">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CD77BA" w:rsidRDefault="00CD77BA">
      <w:pPr>
        <w:pStyle w:val="ConsPlusNormal"/>
        <w:spacing w:before="220"/>
        <w:ind w:firstLine="540"/>
        <w:jc w:val="both"/>
      </w:pPr>
      <w:r>
        <w:t>В кабинете по приему маломобильных групп населения должна быть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D77BA" w:rsidRDefault="00CD77BA">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D77BA" w:rsidRDefault="00CD77BA">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D77BA" w:rsidRDefault="00CD77BA">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D77BA" w:rsidRDefault="00CD77BA">
      <w:pPr>
        <w:pStyle w:val="ConsPlusNormal"/>
        <w:spacing w:before="220"/>
        <w:ind w:firstLine="540"/>
        <w:jc w:val="both"/>
      </w:pPr>
      <w:r>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D77BA" w:rsidRDefault="00CD77BA">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D77BA" w:rsidRDefault="00CD77BA">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CD77BA" w:rsidRDefault="00CD77BA">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D77BA" w:rsidRDefault="00CD77BA">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CD77BA" w:rsidRDefault="00CD77BA">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D77BA" w:rsidRDefault="00CD77BA">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CD77BA" w:rsidRDefault="00CD77BA">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CD77BA" w:rsidRDefault="00CD77BA">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D77BA" w:rsidRDefault="00CD77BA">
      <w:pPr>
        <w:pStyle w:val="ConsPlusNormal"/>
        <w:spacing w:before="220"/>
        <w:ind w:firstLine="540"/>
        <w:jc w:val="both"/>
      </w:pPr>
      <w:r>
        <w:t xml:space="preserve">2.15.3. Требования к комфортности и доступности предоставления муниципальной услуги в МФЦ утверждены </w:t>
      </w:r>
      <w:hyperlink r:id="rId29">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CD77BA" w:rsidRDefault="00CD77BA">
      <w:pPr>
        <w:pStyle w:val="ConsPlusNormal"/>
        <w:spacing w:before="220"/>
        <w:ind w:firstLine="540"/>
        <w:jc w:val="both"/>
      </w:pPr>
      <w:r>
        <w:t>2.16. Показатели доступности и качества муниципальной услуги.</w:t>
      </w:r>
    </w:p>
    <w:p w:rsidR="00CD77BA" w:rsidRDefault="00CD77BA">
      <w:pPr>
        <w:pStyle w:val="ConsPlusNormal"/>
        <w:spacing w:before="220"/>
        <w:ind w:firstLine="540"/>
        <w:jc w:val="both"/>
      </w:pPr>
      <w:r>
        <w:t>2.16.1. Основными показателями доступности и качества предоставления муниципальной услуги являются:</w:t>
      </w:r>
    </w:p>
    <w:p w:rsidR="00CD77BA" w:rsidRDefault="00CD77BA">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D77BA" w:rsidRDefault="00CD77BA">
      <w:pPr>
        <w:pStyle w:val="ConsPlusNormal"/>
        <w:spacing w:before="220"/>
        <w:ind w:firstLine="540"/>
        <w:jc w:val="both"/>
      </w:pPr>
      <w:r>
        <w:lastRenderedPageBreak/>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D77BA" w:rsidRDefault="00CD77BA">
      <w:pPr>
        <w:pStyle w:val="ConsPlusNormal"/>
        <w:spacing w:before="220"/>
        <w:ind w:firstLine="540"/>
        <w:jc w:val="both"/>
      </w:pPr>
      <w:r>
        <w:t>- возможность выбора заявителем форм обращения за получением муниципальной услуги;</w:t>
      </w:r>
    </w:p>
    <w:p w:rsidR="00CD77BA" w:rsidRDefault="00CD77BA">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CD77BA" w:rsidRDefault="00CD77BA">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CD77BA" w:rsidRDefault="00CD77BA">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7BA" w:rsidRDefault="00CD77BA">
      <w:pPr>
        <w:pStyle w:val="ConsPlusNormal"/>
        <w:spacing w:before="220"/>
        <w:ind w:firstLine="540"/>
        <w:jc w:val="both"/>
      </w:pPr>
      <w:r>
        <w:t>- возможность получения информации о ходе предоставления муниципальной услуги;</w:t>
      </w:r>
    </w:p>
    <w:p w:rsidR="00CD77BA" w:rsidRDefault="00CD77BA">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CD77BA" w:rsidRDefault="00CD77BA">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CD77BA" w:rsidRDefault="00CD77BA">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D77BA" w:rsidRDefault="00CD77BA">
      <w:pPr>
        <w:pStyle w:val="ConsPlusNormal"/>
        <w:spacing w:before="220"/>
        <w:ind w:firstLine="540"/>
        <w:jc w:val="both"/>
      </w:pPr>
      <w:r>
        <w:t>2.16.2.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D77BA" w:rsidRDefault="00CD77BA">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D77BA" w:rsidRDefault="00CD77BA">
      <w:pPr>
        <w:pStyle w:val="ConsPlusNormal"/>
        <w:spacing w:before="220"/>
        <w:ind w:firstLine="540"/>
        <w:jc w:val="both"/>
      </w:pPr>
      <w: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CD77BA" w:rsidRDefault="00CD77BA">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CD77BA" w:rsidRDefault="00CD77BA">
      <w:pPr>
        <w:pStyle w:val="ConsPlusNormal"/>
        <w:spacing w:before="220"/>
        <w:ind w:firstLine="540"/>
        <w:jc w:val="both"/>
      </w:pPr>
      <w: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D77BA" w:rsidRDefault="00CD77BA">
      <w:pPr>
        <w:pStyle w:val="ConsPlusNormal"/>
        <w:spacing w:before="220"/>
        <w:ind w:firstLine="540"/>
        <w:jc w:val="both"/>
      </w:pPr>
      <w:r>
        <w:t>- для получения информации по вопросам предоставления муниципальной услуги;</w:t>
      </w:r>
    </w:p>
    <w:p w:rsidR="00CD77BA" w:rsidRDefault="00CD77BA">
      <w:pPr>
        <w:pStyle w:val="ConsPlusNormal"/>
        <w:spacing w:before="220"/>
        <w:ind w:firstLine="540"/>
        <w:jc w:val="both"/>
      </w:pPr>
      <w:r>
        <w:t>- для подачи заявления и документов;</w:t>
      </w:r>
    </w:p>
    <w:p w:rsidR="00CD77BA" w:rsidRDefault="00CD77BA">
      <w:pPr>
        <w:pStyle w:val="ConsPlusNormal"/>
        <w:spacing w:before="220"/>
        <w:ind w:firstLine="540"/>
        <w:jc w:val="both"/>
      </w:pPr>
      <w:r>
        <w:t>- для получения информации о ходе предоставления муниципальной услуги;</w:t>
      </w:r>
    </w:p>
    <w:p w:rsidR="00CD77BA" w:rsidRDefault="00CD77BA">
      <w:pPr>
        <w:pStyle w:val="ConsPlusNormal"/>
        <w:spacing w:before="220"/>
        <w:ind w:firstLine="540"/>
        <w:jc w:val="both"/>
      </w:pPr>
      <w:r>
        <w:t>- для получения результата предоставления муниципальной услуги.</w:t>
      </w:r>
    </w:p>
    <w:p w:rsidR="00CD77BA" w:rsidRDefault="00CD77BA">
      <w:pPr>
        <w:pStyle w:val="ConsPlusNormal"/>
        <w:spacing w:before="220"/>
        <w:ind w:firstLine="540"/>
        <w:jc w:val="both"/>
      </w:pPr>
      <w:r>
        <w:t xml:space="preserve">Продолжительность взаимодействия заявителя со специалистом уполномоченного органа </w:t>
      </w:r>
      <w:r>
        <w:lastRenderedPageBreak/>
        <w:t>не может превышать 15 минут.</w:t>
      </w:r>
    </w:p>
    <w:p w:rsidR="00CD77BA" w:rsidRDefault="00CD77BA">
      <w:pPr>
        <w:pStyle w:val="ConsPlusNormal"/>
        <w:spacing w:before="220"/>
        <w:ind w:firstLine="540"/>
        <w:jc w:val="both"/>
      </w:pPr>
      <w:r>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D77BA" w:rsidRDefault="00CD77BA">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D77BA" w:rsidRDefault="00CD77BA">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D77BA" w:rsidRDefault="00CD77BA">
      <w:pPr>
        <w:pStyle w:val="ConsPlusNormal"/>
        <w:spacing w:before="220"/>
        <w:ind w:firstLine="540"/>
        <w:jc w:val="both"/>
      </w:pPr>
      <w: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D77BA" w:rsidRDefault="00CD77BA">
      <w:pPr>
        <w:pStyle w:val="ConsPlusNormal"/>
        <w:spacing w:before="220"/>
        <w:ind w:firstLine="540"/>
        <w:jc w:val="both"/>
      </w:pPr>
      <w:r>
        <w:t>2.17.1. Муниципальная услуга по экстерриториальному принципу не предоставляется.</w:t>
      </w:r>
    </w:p>
    <w:p w:rsidR="00CD77BA" w:rsidRDefault="00CD77BA">
      <w:pPr>
        <w:pStyle w:val="ConsPlusNormal"/>
        <w:spacing w:before="220"/>
        <w:ind w:firstLine="540"/>
        <w:jc w:val="both"/>
      </w:pPr>
      <w:r>
        <w:t xml:space="preserve">2.17.2. Заявитель вправе обратиться за предоставлением муниципальной услуги и подать документы, указанные в </w:t>
      </w:r>
      <w:hyperlink w:anchor="P1988">
        <w:r>
          <w:rPr>
            <w:color w:val="0000FF"/>
          </w:rPr>
          <w:t>пункте 2.6.2</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30">
        <w:r>
          <w:rPr>
            <w:color w:val="0000FF"/>
          </w:rPr>
          <w:t>закона</w:t>
        </w:r>
      </w:hyperlink>
      <w:r>
        <w:t xml:space="preserve"> N 63-ФЗ.</w:t>
      </w:r>
    </w:p>
    <w:p w:rsidR="00CD77BA" w:rsidRDefault="00CD77BA">
      <w:pPr>
        <w:pStyle w:val="ConsPlusNormal"/>
        <w:spacing w:before="220"/>
        <w:ind w:firstLine="540"/>
        <w:jc w:val="both"/>
      </w:pPr>
      <w:r>
        <w:t>Идентификация и аутентификация личности заявителя могут осуществляться посредством:</w:t>
      </w:r>
    </w:p>
    <w:p w:rsidR="00CD77BA" w:rsidRDefault="00CD77BA">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77BA" w:rsidRDefault="00CD77BA">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77BA" w:rsidRDefault="00CD77BA">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D77BA" w:rsidRDefault="00CD77BA">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D77BA" w:rsidRDefault="00CD77BA">
      <w:pPr>
        <w:pStyle w:val="ConsPlusNormal"/>
        <w:spacing w:before="22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CD77BA" w:rsidRDefault="00CD77BA">
      <w:pPr>
        <w:pStyle w:val="ConsPlusNormal"/>
        <w:spacing w:before="220"/>
        <w:ind w:firstLine="540"/>
        <w:jc w:val="both"/>
      </w:pPr>
      <w:r>
        <w:t>- получение информации о порядке и сроках предоставления муниципальной услуги;</w:t>
      </w:r>
    </w:p>
    <w:p w:rsidR="00CD77BA" w:rsidRDefault="00CD77BA">
      <w:pPr>
        <w:pStyle w:val="ConsPlusNormal"/>
        <w:spacing w:before="220"/>
        <w:ind w:firstLine="540"/>
        <w:jc w:val="both"/>
      </w:pPr>
      <w:r>
        <w:lastRenderedPageBreak/>
        <w:t>- запись на прием в уполномоченный орган для подачи заявления и документов;</w:t>
      </w:r>
    </w:p>
    <w:p w:rsidR="00CD77BA" w:rsidRDefault="00CD77BA">
      <w:pPr>
        <w:pStyle w:val="ConsPlusNormal"/>
        <w:spacing w:before="220"/>
        <w:ind w:firstLine="540"/>
        <w:jc w:val="both"/>
      </w:pPr>
      <w:r>
        <w:t>- формирование запроса;</w:t>
      </w:r>
    </w:p>
    <w:p w:rsidR="00CD77BA" w:rsidRDefault="00CD77BA">
      <w:pPr>
        <w:pStyle w:val="ConsPlusNormal"/>
        <w:spacing w:before="220"/>
        <w:ind w:firstLine="540"/>
        <w:jc w:val="both"/>
      </w:pPr>
      <w:r>
        <w:t>- прием и регистрация уполномоченным органом запроса и документов;</w:t>
      </w:r>
    </w:p>
    <w:p w:rsidR="00CD77BA" w:rsidRDefault="00CD77BA">
      <w:pPr>
        <w:pStyle w:val="ConsPlusNormal"/>
        <w:spacing w:before="220"/>
        <w:ind w:firstLine="540"/>
        <w:jc w:val="both"/>
      </w:pPr>
      <w:r>
        <w:t>- получение результата предоставления муниципальной услуги;</w:t>
      </w:r>
    </w:p>
    <w:p w:rsidR="00CD77BA" w:rsidRDefault="00CD77BA">
      <w:pPr>
        <w:pStyle w:val="ConsPlusNormal"/>
        <w:spacing w:before="220"/>
        <w:ind w:firstLine="540"/>
        <w:jc w:val="both"/>
      </w:pPr>
      <w:r>
        <w:t>- получение сведений о ходе выполнения запроса;</w:t>
      </w:r>
    </w:p>
    <w:p w:rsidR="00CD77BA" w:rsidRDefault="00CD77BA">
      <w:pPr>
        <w:pStyle w:val="ConsPlusNormal"/>
        <w:spacing w:before="220"/>
        <w:ind w:firstLine="540"/>
        <w:jc w:val="both"/>
      </w:pPr>
      <w:r>
        <w:t>- осуществление оценки качества предоставления муниципальной услуги;</w:t>
      </w:r>
    </w:p>
    <w:p w:rsidR="00CD77BA" w:rsidRDefault="00CD77BA">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D77BA" w:rsidRDefault="00CD77BA">
      <w:pPr>
        <w:pStyle w:val="ConsPlusNormal"/>
        <w:spacing w:before="220"/>
        <w:ind w:firstLine="540"/>
        <w:jc w:val="both"/>
      </w:pPr>
      <w:r>
        <w:t>2.17.4. При формировании запроса в электронном виде (при наличии технической возможности) заявителю обеспечивается:</w:t>
      </w:r>
    </w:p>
    <w:p w:rsidR="00CD77BA" w:rsidRDefault="00CD77BA">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CD77BA" w:rsidRDefault="00CD77BA">
      <w:pPr>
        <w:pStyle w:val="ConsPlusNormal"/>
        <w:spacing w:before="220"/>
        <w:ind w:firstLine="540"/>
        <w:jc w:val="both"/>
      </w:pPr>
      <w:r>
        <w:t>- возможность печати на бумажном носителе копии электронной формы запроса;</w:t>
      </w:r>
    </w:p>
    <w:p w:rsidR="00CD77BA" w:rsidRDefault="00CD77BA">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77BA" w:rsidRDefault="00CD77BA">
      <w:pPr>
        <w:pStyle w:val="ConsPlusNormal"/>
        <w:spacing w:before="220"/>
        <w:ind w:firstLine="54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РПГУ, ЕСИА;</w:t>
      </w:r>
      <w:proofErr w:type="gramEnd"/>
    </w:p>
    <w:p w:rsidR="00CD77BA" w:rsidRDefault="00CD77BA">
      <w:pPr>
        <w:pStyle w:val="ConsPlusNormal"/>
        <w:spacing w:before="220"/>
        <w:ind w:firstLine="540"/>
        <w:jc w:val="both"/>
      </w:pPr>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CD77BA" w:rsidRDefault="00CD77BA">
      <w:pPr>
        <w:pStyle w:val="ConsPlusNormal"/>
        <w:spacing w:before="220"/>
        <w:ind w:firstLine="540"/>
        <w:jc w:val="both"/>
      </w:pPr>
      <w:r>
        <w:t>- возможность доступа заявителя на ЕПГУ, РПГУ к ранее поданным им запросам.</w:t>
      </w:r>
    </w:p>
    <w:p w:rsidR="00CD77BA" w:rsidRDefault="00CD77BA">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D77BA" w:rsidRDefault="00CD77BA">
      <w:pPr>
        <w:pStyle w:val="ConsPlusNormal"/>
        <w:spacing w:before="220"/>
        <w:ind w:firstLine="540"/>
        <w:jc w:val="both"/>
      </w:pPr>
      <w:r>
        <w:t>2.17.5. Результат муниципальной услуги выдается в форме электронного документа посредством ЕГПУ,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CD77BA" w:rsidRDefault="00CD77BA">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CD77BA" w:rsidRDefault="00CD77BA">
      <w:pPr>
        <w:pStyle w:val="ConsPlusNormal"/>
        <w:spacing w:before="220"/>
        <w:ind w:firstLine="540"/>
        <w:jc w:val="both"/>
      </w:pPr>
      <w:proofErr w:type="gramStart"/>
      <w: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w:t>
      </w:r>
      <w:r>
        <w:lastRenderedPageBreak/>
        <w:t>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CD77BA" w:rsidRDefault="00CD77BA">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D77BA" w:rsidRDefault="00CD77BA">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CD77BA" w:rsidRDefault="00CD77BA">
      <w:pPr>
        <w:pStyle w:val="ConsPlusNormal"/>
        <w:ind w:firstLine="540"/>
        <w:jc w:val="both"/>
      </w:pPr>
    </w:p>
    <w:p w:rsidR="00CD77BA" w:rsidRDefault="00CD77BA">
      <w:pPr>
        <w:pStyle w:val="ConsPlusTitle"/>
        <w:jc w:val="center"/>
        <w:outlineLvl w:val="1"/>
      </w:pPr>
      <w:r>
        <w:t>3. Состав, последовательность и сроки выполнения</w:t>
      </w:r>
    </w:p>
    <w:p w:rsidR="00CD77BA" w:rsidRDefault="00CD77BA">
      <w:pPr>
        <w:pStyle w:val="ConsPlusTitle"/>
        <w:jc w:val="center"/>
      </w:pPr>
      <w:r>
        <w:t>административных процедур, требования к порядку</w:t>
      </w:r>
    </w:p>
    <w:p w:rsidR="00CD77BA" w:rsidRDefault="00CD77BA">
      <w:pPr>
        <w:pStyle w:val="ConsPlusTitle"/>
        <w:jc w:val="center"/>
      </w:pPr>
      <w:r>
        <w:t>их выполнения, в том числе особенности выполнения</w:t>
      </w:r>
    </w:p>
    <w:p w:rsidR="00CD77BA" w:rsidRDefault="00CD77BA">
      <w:pPr>
        <w:pStyle w:val="ConsPlusTitle"/>
        <w:jc w:val="center"/>
      </w:pPr>
      <w:r>
        <w:t>административных процедур в электронной форме</w:t>
      </w:r>
    </w:p>
    <w:p w:rsidR="00CD77BA" w:rsidRDefault="00CD77BA">
      <w:pPr>
        <w:pStyle w:val="ConsPlusNormal"/>
        <w:ind w:firstLine="540"/>
        <w:jc w:val="both"/>
      </w:pPr>
    </w:p>
    <w:p w:rsidR="00CD77BA" w:rsidRDefault="00CD77BA">
      <w:pPr>
        <w:pStyle w:val="ConsPlusNormal"/>
        <w:ind w:firstLine="540"/>
        <w:jc w:val="both"/>
      </w:pPr>
      <w:r>
        <w:t>3.1. Предоставление муниципальной услуги включает в себя следующие административные процедуры:</w:t>
      </w:r>
    </w:p>
    <w:p w:rsidR="00CD77BA" w:rsidRDefault="00CD77BA">
      <w:pPr>
        <w:pStyle w:val="ConsPlusNormal"/>
        <w:spacing w:before="220"/>
        <w:ind w:firstLine="540"/>
        <w:jc w:val="both"/>
      </w:pPr>
      <w:r>
        <w:t>1) прием и регистрация заявления и документов на предоставление муниципальной услуги;</w:t>
      </w:r>
    </w:p>
    <w:p w:rsidR="00CD77BA" w:rsidRDefault="00CD77B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ответов на межведомственные запросы;</w:t>
      </w:r>
    </w:p>
    <w:p w:rsidR="00CD77BA" w:rsidRDefault="00CD77BA">
      <w:pPr>
        <w:pStyle w:val="ConsPlusNormal"/>
        <w:spacing w:before="220"/>
        <w:ind w:firstLine="540"/>
        <w:jc w:val="both"/>
      </w:pPr>
      <w:r>
        <w:t>3) подготовка результата предоставления муниципальной услуги;</w:t>
      </w:r>
    </w:p>
    <w:p w:rsidR="00CD77BA" w:rsidRDefault="00CD77BA">
      <w:pPr>
        <w:pStyle w:val="ConsPlusNormal"/>
        <w:spacing w:before="220"/>
        <w:ind w:firstLine="540"/>
        <w:jc w:val="both"/>
      </w:pPr>
      <w:r>
        <w:t>4) выдача (направление) результата предоставления муниципальной услуги;</w:t>
      </w:r>
    </w:p>
    <w:p w:rsidR="00CD77BA" w:rsidRDefault="00CD77BA">
      <w:pPr>
        <w:pStyle w:val="ConsPlusNormal"/>
        <w:spacing w:before="220"/>
        <w:ind w:firstLine="540"/>
        <w:jc w:val="both"/>
      </w:pPr>
      <w:r>
        <w:t>5) порядок исправления допущенных опечаток и ошибок в выданных в результате предоставления муниципальной услуги документах.</w:t>
      </w:r>
    </w:p>
    <w:p w:rsidR="00CD77BA" w:rsidRDefault="00CD77BA">
      <w:pPr>
        <w:pStyle w:val="ConsPlusNormal"/>
        <w:spacing w:before="220"/>
        <w:ind w:firstLine="540"/>
        <w:jc w:val="both"/>
      </w:pPr>
      <w:r>
        <w:t>3.1.1. Прием и регистрация заявления и документов на предоставление муниципальной услуги.</w:t>
      </w:r>
    </w:p>
    <w:p w:rsidR="00CD77BA" w:rsidRDefault="00CD77BA">
      <w:pPr>
        <w:pStyle w:val="ConsPlusNormal"/>
        <w:spacing w:before="220"/>
        <w:ind w:firstLine="540"/>
        <w:jc w:val="both"/>
      </w:pPr>
      <w:r>
        <w:t xml:space="preserve">3.1.1.1. Основанием для начала предоставления муниципальной услуги </w:t>
      </w:r>
      <w:proofErr w:type="spellStart"/>
      <w:r>
        <w:t>являюется</w:t>
      </w:r>
      <w:proofErr w:type="spellEnd"/>
      <w:r>
        <w:t xml:space="preserve"> личное обращение заявителя в уполномоченный орган, МФЦ по месту нахождения зданий, строений, сооружений, нестационарных торговых объектов с заявлением и документами; поступление заявления и копий документов почтовым отправлением или в электронной форме через ЕПГУ, РПГУ (при наличии технической возможности).</w:t>
      </w:r>
    </w:p>
    <w:p w:rsidR="00CD77BA" w:rsidRDefault="00CD77BA">
      <w:pPr>
        <w:pStyle w:val="ConsPlusNormal"/>
        <w:spacing w:before="22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D77BA" w:rsidRDefault="00CD77BA">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D77BA" w:rsidRDefault="00CD77BA">
      <w:pPr>
        <w:pStyle w:val="ConsPlusNormal"/>
        <w:spacing w:before="220"/>
        <w:ind w:firstLine="540"/>
        <w:jc w:val="both"/>
      </w:pPr>
      <w: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CD77BA" w:rsidRDefault="00CD77BA">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CD77BA" w:rsidRDefault="00CD77BA">
      <w:pPr>
        <w:pStyle w:val="ConsPlusNormal"/>
        <w:spacing w:before="220"/>
        <w:ind w:firstLine="540"/>
        <w:jc w:val="both"/>
      </w:pPr>
      <w:r>
        <w:t>1) текст в заявлении поддается прочтению;</w:t>
      </w:r>
    </w:p>
    <w:p w:rsidR="00CD77BA" w:rsidRDefault="00CD77BA">
      <w:pPr>
        <w:pStyle w:val="ConsPlusNormal"/>
        <w:spacing w:before="220"/>
        <w:ind w:firstLine="540"/>
        <w:jc w:val="both"/>
      </w:pPr>
      <w:r>
        <w:lastRenderedPageBreak/>
        <w:t>2) в заявлении указаны фамилия, имя, отчество (последнее - при наличии) физического лица либо наименование юридического лица;</w:t>
      </w:r>
    </w:p>
    <w:p w:rsidR="00CD77BA" w:rsidRDefault="00CD77BA">
      <w:pPr>
        <w:pStyle w:val="ConsPlusNormal"/>
        <w:spacing w:before="220"/>
        <w:ind w:firstLine="540"/>
        <w:jc w:val="both"/>
      </w:pPr>
      <w:r>
        <w:t>3) заявление подписано уполномоченным лицом;</w:t>
      </w:r>
    </w:p>
    <w:p w:rsidR="00CD77BA" w:rsidRDefault="00CD77BA">
      <w:pPr>
        <w:pStyle w:val="ConsPlusNormal"/>
        <w:spacing w:before="220"/>
        <w:ind w:firstLine="540"/>
        <w:jc w:val="both"/>
      </w:pPr>
      <w:r>
        <w:t>4) приложены документы, необходимые для предоставления муниципальной услуги.</w:t>
      </w:r>
    </w:p>
    <w:p w:rsidR="00CD77BA" w:rsidRDefault="00CD77BA">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специалист уведомляет заявителя о выявленных недостатках в представленных документах и предлагает принять меры по их устранению.</w:t>
      </w:r>
    </w:p>
    <w:p w:rsidR="00CD77BA" w:rsidRDefault="00CD77BA">
      <w:pPr>
        <w:pStyle w:val="ConsPlusNormal"/>
        <w:spacing w:before="220"/>
        <w:ind w:firstLine="540"/>
        <w:jc w:val="both"/>
      </w:pPr>
      <w:r>
        <w:t>В случае если заявитель настаивает на принятии документов, специалист принимает представленные заявителем документы.</w:t>
      </w:r>
    </w:p>
    <w:p w:rsidR="00CD77BA" w:rsidRDefault="00CD77BA">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он обращается за предоставлением муниципальной услуги в порядке, предусмотренном настоящим административным регламентом.</w:t>
      </w:r>
    </w:p>
    <w:p w:rsidR="00CD77BA" w:rsidRDefault="00CD77BA">
      <w:pPr>
        <w:pStyle w:val="ConsPlusNormal"/>
        <w:spacing w:before="220"/>
        <w:ind w:firstLine="540"/>
        <w:jc w:val="both"/>
      </w:pPr>
      <w: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D77BA" w:rsidRDefault="00CD77BA">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D77BA" w:rsidRDefault="00CD77BA">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CD77BA" w:rsidRDefault="00CD77BA">
      <w:pPr>
        <w:pStyle w:val="ConsPlusNormal"/>
        <w:spacing w:before="220"/>
        <w:ind w:firstLine="540"/>
        <w:jc w:val="both"/>
      </w:pPr>
      <w:r>
        <w:t>Критерий принятия решения: поступление заявления и приложенных к нему документов.</w:t>
      </w:r>
    </w:p>
    <w:p w:rsidR="00CD77BA" w:rsidRDefault="00CD77BA">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CD77BA" w:rsidRDefault="00CD77BA">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D77BA" w:rsidRDefault="00CD77BA">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установку и эксплуатацию рекламной конструкции, аннулирование такого разрешения (далее - руководитель структурного подразделения).</w:t>
      </w:r>
    </w:p>
    <w:p w:rsidR="00CD77BA" w:rsidRDefault="00CD77BA">
      <w:pPr>
        <w:pStyle w:val="ConsPlusNormal"/>
        <w:spacing w:before="220"/>
        <w:ind w:firstLine="540"/>
        <w:jc w:val="both"/>
      </w:pPr>
      <w:r>
        <w:t>3.1.1.3.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D77BA" w:rsidRDefault="00CD77BA">
      <w:pPr>
        <w:pStyle w:val="ConsPlusNormal"/>
        <w:spacing w:before="220"/>
        <w:ind w:firstLine="540"/>
        <w:jc w:val="both"/>
      </w:pPr>
      <w: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CD77BA" w:rsidRDefault="00CD77BA">
      <w:pPr>
        <w:pStyle w:val="ConsPlusNormal"/>
        <w:spacing w:before="220"/>
        <w:ind w:firstLine="540"/>
        <w:jc w:val="both"/>
      </w:pPr>
      <w:r>
        <w:lastRenderedPageBreak/>
        <w:t>- вскрывает конверты, проверяет наличие в них заявления и документов, обязанность по предоставлению которых возложена на заявителя;</w:t>
      </w:r>
    </w:p>
    <w:p w:rsidR="00CD77BA" w:rsidRDefault="00CD77BA">
      <w:pPr>
        <w:pStyle w:val="ConsPlusNormal"/>
        <w:spacing w:before="220"/>
        <w:ind w:firstLine="540"/>
        <w:jc w:val="both"/>
      </w:pPr>
      <w: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CD77BA" w:rsidRDefault="00CD77BA">
      <w:pPr>
        <w:pStyle w:val="ConsPlusNormal"/>
        <w:spacing w:before="220"/>
        <w:ind w:firstLine="540"/>
        <w:jc w:val="both"/>
      </w:pPr>
      <w: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D77BA" w:rsidRDefault="00CD77BA">
      <w:pPr>
        <w:pStyle w:val="ConsPlusNormal"/>
        <w:spacing w:before="220"/>
        <w:ind w:firstLine="540"/>
        <w:jc w:val="both"/>
      </w:pPr>
      <w: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D77BA" w:rsidRDefault="00CD77BA">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со дня поступления заявления и приложенных к нему документов.</w:t>
      </w:r>
    </w:p>
    <w:p w:rsidR="00CD77BA" w:rsidRDefault="00CD77BA">
      <w:pPr>
        <w:pStyle w:val="ConsPlusNormal"/>
        <w:spacing w:before="220"/>
        <w:ind w:firstLine="540"/>
        <w:jc w:val="both"/>
      </w:pPr>
      <w:r>
        <w:t>Критерий принятия решения: поступление заявления и приложенных к нему документов.</w:t>
      </w:r>
    </w:p>
    <w:p w:rsidR="00CD77BA" w:rsidRDefault="00CD77BA">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CD77BA" w:rsidRDefault="00CD77BA">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D77BA" w:rsidRDefault="00CD77BA">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w:t>
      </w:r>
    </w:p>
    <w:p w:rsidR="00CD77BA" w:rsidRDefault="00CD77BA">
      <w:pPr>
        <w:pStyle w:val="ConsPlusNormal"/>
        <w:spacing w:before="220"/>
        <w:ind w:firstLine="540"/>
        <w:jc w:val="both"/>
      </w:pPr>
      <w:r>
        <w:t>3.1.1.4. Прием и регистрация заявления и приложенных к нему документов в форме электронных документов.</w:t>
      </w:r>
    </w:p>
    <w:p w:rsidR="00CD77BA" w:rsidRDefault="00CD77BA">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D77BA" w:rsidRDefault="00CD77BA">
      <w:pPr>
        <w:pStyle w:val="ConsPlusNormal"/>
        <w:spacing w:before="220"/>
        <w:ind w:firstLine="540"/>
        <w:jc w:val="both"/>
      </w:pPr>
      <w:r>
        <w:t>На ЕПГУ, РПГУ размещается образец заполнения электронной формы заявления (запроса).</w:t>
      </w:r>
    </w:p>
    <w:p w:rsidR="00CD77BA" w:rsidRDefault="00CD77BA">
      <w:pPr>
        <w:pStyle w:val="ConsPlusNormal"/>
        <w:spacing w:before="220"/>
        <w:ind w:firstLine="540"/>
        <w:jc w:val="both"/>
      </w:pPr>
      <w:r>
        <w:t>При поступлении заявления через ЕПГУ, РПГУ специалистом, ответственным за прием и регистрацию входящей корреспонденции, дополнительно идентификация и аутентификация личности заявителя не проводится.</w:t>
      </w:r>
    </w:p>
    <w:p w:rsidR="00CD77BA" w:rsidRDefault="00CD77BA">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77BA" w:rsidRDefault="00CD77BA">
      <w:pPr>
        <w:pStyle w:val="ConsPlusNormal"/>
        <w:spacing w:before="220"/>
        <w:ind w:firstLine="540"/>
        <w:jc w:val="both"/>
      </w:pPr>
      <w:r>
        <w:lastRenderedPageBreak/>
        <w:t>Специалист, ответственный за прием и выдачу документов, при поступлении заявления и документов в электронном виде:</w:t>
      </w:r>
    </w:p>
    <w:p w:rsidR="00CD77BA" w:rsidRDefault="00CD77BA">
      <w:pPr>
        <w:pStyle w:val="ConsPlusNormal"/>
        <w:spacing w:before="220"/>
        <w:ind w:firstLine="540"/>
        <w:jc w:val="both"/>
      </w:pPr>
      <w:r>
        <w:t>- проверяет электронные образы документов на отсутствие компьютерных вирусов и искаженной информации;</w:t>
      </w:r>
    </w:p>
    <w:p w:rsidR="00CD77BA" w:rsidRDefault="00CD77BA">
      <w:pPr>
        <w:pStyle w:val="ConsPlusNormal"/>
        <w:spacing w:before="22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D77BA" w:rsidRDefault="00CD77BA">
      <w:pPr>
        <w:pStyle w:val="ConsPlusNormal"/>
        <w:spacing w:before="220"/>
        <w:ind w:firstLine="540"/>
        <w:jc w:val="both"/>
      </w:pPr>
      <w:r>
        <w:t>- направляет поступивший пакет документов в электронном виде начальнику уполномоченного органа.</w:t>
      </w:r>
    </w:p>
    <w:p w:rsidR="00CD77BA" w:rsidRDefault="00CD77BA">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w:t>
      </w:r>
    </w:p>
    <w:p w:rsidR="00CD77BA" w:rsidRDefault="00CD77BA">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со дня поступления в уполномоченный орган заявления и приложенных к нему документов.</w:t>
      </w:r>
    </w:p>
    <w:p w:rsidR="00CD77BA" w:rsidRDefault="00CD77BA">
      <w:pPr>
        <w:pStyle w:val="ConsPlusNormal"/>
        <w:spacing w:before="220"/>
        <w:ind w:firstLine="540"/>
        <w:jc w:val="both"/>
      </w:pPr>
      <w:r>
        <w:t>Критерий принятия решения: поступление заявления и приложенных к нему документов.</w:t>
      </w:r>
    </w:p>
    <w:p w:rsidR="00CD77BA" w:rsidRDefault="00CD77BA">
      <w:pPr>
        <w:pStyle w:val="ConsPlusNormal"/>
        <w:spacing w:before="220"/>
        <w:ind w:firstLine="540"/>
        <w:jc w:val="both"/>
      </w:pPr>
      <w:r>
        <w:t>Результатом административной процедуры являются прием, регистрация заявления и приложенных к нему документов.</w:t>
      </w:r>
    </w:p>
    <w:p w:rsidR="00CD77BA" w:rsidRDefault="00CD77BA">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ответов на межведомственные запросы.</w:t>
      </w:r>
    </w:p>
    <w:p w:rsidR="00CD77BA" w:rsidRDefault="00CD77BA">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1988">
        <w:r>
          <w:rPr>
            <w:color w:val="0000FF"/>
          </w:rPr>
          <w:t>пунктом 2.6.2</w:t>
        </w:r>
      </w:hyperlink>
      <w:r>
        <w:t xml:space="preserve"> настоящего административного регламента.</w:t>
      </w:r>
    </w:p>
    <w:p w:rsidR="00CD77BA" w:rsidRDefault="00CD77BA">
      <w:pPr>
        <w:pStyle w:val="ConsPlusNormal"/>
        <w:spacing w:before="220"/>
        <w:ind w:firstLine="540"/>
        <w:jc w:val="both"/>
      </w:pPr>
      <w:r>
        <w:t>Руководитель структурного подразделения после получения зарегистрированных документов знакомится с заявлением и приложенными к нему документами (при наличии) и поручает специалисту, уполномоченному на оказание муниципальной услуги (далее - уполномоченный специалист), произвести проверку представленных документов.</w:t>
      </w:r>
    </w:p>
    <w:p w:rsidR="00CD77BA" w:rsidRDefault="00CD77BA">
      <w:pPr>
        <w:pStyle w:val="ConsPlusNormal"/>
        <w:spacing w:before="220"/>
        <w:ind w:firstLine="540"/>
        <w:jc w:val="both"/>
      </w:pPr>
      <w:r>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hyperlink w:anchor="P1988">
        <w:r>
          <w:rPr>
            <w:color w:val="0000FF"/>
          </w:rPr>
          <w:t>пунктом 2.6.2</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D77BA" w:rsidRDefault="00CD77BA">
      <w:pPr>
        <w:pStyle w:val="ConsPlusNormal"/>
        <w:spacing w:before="220"/>
        <w:ind w:firstLine="540"/>
        <w:jc w:val="both"/>
      </w:pPr>
      <w:r>
        <w:t>Межведомственные запросы, запросы о предоставлении информации направляются в течение 2 рабочих дней со дня регистрации заявления.</w:t>
      </w:r>
    </w:p>
    <w:p w:rsidR="00CD77BA" w:rsidRDefault="00CD77BA">
      <w:pPr>
        <w:pStyle w:val="ConsPlusNormal"/>
        <w:spacing w:before="220"/>
        <w:ind w:firstLine="540"/>
        <w:jc w:val="both"/>
      </w:pPr>
      <w:r>
        <w:t xml:space="preserve">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w:t>
      </w:r>
      <w:r>
        <w:lastRenderedPageBreak/>
        <w:t>подключенной к ней региональной системы межведомственного электронного взаимодействия.</w:t>
      </w:r>
    </w:p>
    <w:p w:rsidR="00CD77BA" w:rsidRDefault="00CD77BA">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D77BA" w:rsidRDefault="00CD77BA">
      <w:pPr>
        <w:pStyle w:val="ConsPlusNormal"/>
        <w:spacing w:before="220"/>
        <w:ind w:firstLine="540"/>
        <w:jc w:val="both"/>
      </w:pPr>
      <w:r>
        <w:t>Указанная информация подлежит представлению в уполномоченный орган в течение 5 рабочих дней со дня, следующего за днем получения такого запроса.</w:t>
      </w:r>
    </w:p>
    <w:p w:rsidR="00CD77BA" w:rsidRDefault="00CD77BA">
      <w:pPr>
        <w:pStyle w:val="ConsPlusNormal"/>
        <w:spacing w:before="220"/>
        <w:ind w:firstLine="540"/>
        <w:jc w:val="both"/>
      </w:pPr>
      <w:r>
        <w:t>Уполномоченный специалист обязан принять необходимые меры для получения ответа на межведомственные запросы в установленные сроки.</w:t>
      </w:r>
    </w:p>
    <w:p w:rsidR="00CD77BA" w:rsidRDefault="00CD77BA">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CD77BA" w:rsidRDefault="00CD77BA">
      <w:pPr>
        <w:pStyle w:val="ConsPlusNormal"/>
        <w:spacing w:before="220"/>
        <w:ind w:firstLine="540"/>
        <w:jc w:val="both"/>
      </w:pPr>
      <w:r>
        <w:t xml:space="preserve">В случае </w:t>
      </w:r>
      <w:proofErr w:type="spellStart"/>
      <w:r>
        <w:t>непоступления</w:t>
      </w:r>
      <w:proofErr w:type="spellEnd"/>
      <w: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CD77BA" w:rsidRDefault="00CD77BA">
      <w:pPr>
        <w:pStyle w:val="ConsPlusNormal"/>
        <w:spacing w:before="220"/>
        <w:ind w:firstLine="540"/>
        <w:jc w:val="both"/>
      </w:pPr>
      <w:r>
        <w:t>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ответственный специалист, руководитель структурного подразделения, начальник уполномоченного органа.</w:t>
      </w:r>
    </w:p>
    <w:p w:rsidR="00CD77BA" w:rsidRDefault="00CD77BA">
      <w:pPr>
        <w:pStyle w:val="ConsPlusNormal"/>
        <w:spacing w:before="220"/>
        <w:ind w:firstLine="540"/>
        <w:jc w:val="both"/>
      </w:pPr>
      <w:r>
        <w:t>Максимальный срок выполнения данной административной процедуры составляет 7 рабочих дней со дня регистрации заявления в уполномоченном органе.</w:t>
      </w:r>
    </w:p>
    <w:p w:rsidR="00CD77BA" w:rsidRDefault="00CD77BA">
      <w:pPr>
        <w:pStyle w:val="ConsPlusNormal"/>
        <w:spacing w:before="220"/>
        <w:ind w:firstLine="540"/>
        <w:jc w:val="both"/>
      </w:pPr>
      <w:r>
        <w:t xml:space="preserve">Критерий принятия решения: непредставление документов, предусмотренных </w:t>
      </w:r>
      <w:hyperlink w:anchor="P1988">
        <w:r>
          <w:rPr>
            <w:color w:val="0000FF"/>
          </w:rPr>
          <w:t>пунктом 2.6.2</w:t>
        </w:r>
      </w:hyperlink>
      <w:r>
        <w:t xml:space="preserve"> настоящего административного регламента.</w:t>
      </w:r>
    </w:p>
    <w:p w:rsidR="00CD77BA" w:rsidRDefault="00CD77BA">
      <w:pPr>
        <w:pStyle w:val="ConsPlusNormal"/>
        <w:spacing w:before="22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D77BA" w:rsidRDefault="00CD77BA">
      <w:pPr>
        <w:pStyle w:val="ConsPlusNormal"/>
        <w:spacing w:before="220"/>
        <w:ind w:firstLine="540"/>
        <w:jc w:val="both"/>
      </w:pPr>
      <w:r>
        <w:t>Фиксация результата выполнения административной процедуры не производится.</w:t>
      </w:r>
    </w:p>
    <w:p w:rsidR="00CD77BA" w:rsidRDefault="00CD77BA">
      <w:pPr>
        <w:pStyle w:val="ConsPlusNormal"/>
        <w:spacing w:before="220"/>
        <w:ind w:firstLine="540"/>
        <w:jc w:val="both"/>
      </w:pPr>
      <w:r>
        <w:t>3.1.3. Подготовка результата предоставления муниципальной услуги.</w:t>
      </w:r>
    </w:p>
    <w:p w:rsidR="00CD77BA" w:rsidRDefault="00CD77BA">
      <w:pPr>
        <w:pStyle w:val="ConsPlusNormal"/>
        <w:spacing w:before="220"/>
        <w:ind w:firstLine="540"/>
        <w:jc w:val="both"/>
      </w:pPr>
      <w:r>
        <w:t xml:space="preserve">Основанием для начала административной процедуры является получение ответственным специалистом документов, указанных в </w:t>
      </w:r>
      <w:hyperlink w:anchor="P1988">
        <w:r>
          <w:rPr>
            <w:color w:val="0000FF"/>
          </w:rPr>
          <w:t>пункте 2.6.2</w:t>
        </w:r>
      </w:hyperlink>
      <w:r>
        <w:t xml:space="preserve"> настоящего административного регламента, в том числе по каналам межведомственного информационного взаимодействия.</w:t>
      </w:r>
    </w:p>
    <w:p w:rsidR="00CD77BA" w:rsidRDefault="00CD77BA">
      <w:pPr>
        <w:pStyle w:val="ConsPlusNormal"/>
        <w:spacing w:before="220"/>
        <w:ind w:firstLine="540"/>
        <w:jc w:val="both"/>
      </w:pPr>
      <w:r>
        <w:t xml:space="preserve">Уполномоченный специалист осуществляет проверку документов на наличие оснований для отказа, предусмотренных </w:t>
      </w:r>
      <w:hyperlink w:anchor="P2050">
        <w:r>
          <w:rPr>
            <w:color w:val="0000FF"/>
          </w:rPr>
          <w:t>пунктом 2.9.2</w:t>
        </w:r>
      </w:hyperlink>
      <w:r>
        <w:t xml:space="preserve"> настоящего административного регламента. В случае выявления таких оснований подготавливает проект уведомления об отказе.</w:t>
      </w:r>
    </w:p>
    <w:p w:rsidR="00CD77BA" w:rsidRDefault="00CD77BA">
      <w:pPr>
        <w:pStyle w:val="ConsPlusNormal"/>
        <w:spacing w:before="220"/>
        <w:ind w:firstLine="540"/>
        <w:jc w:val="both"/>
      </w:pPr>
      <w:r>
        <w:t>Руководитель структурного подразделения проверяет правильность подготовленного уполномоченным специалистом проекта мотивированного уведомления об отказе.</w:t>
      </w:r>
    </w:p>
    <w:p w:rsidR="00CD77BA" w:rsidRDefault="00CD77BA">
      <w:pPr>
        <w:pStyle w:val="ConsPlusNormal"/>
        <w:spacing w:before="220"/>
        <w:ind w:firstLine="540"/>
        <w:jc w:val="both"/>
      </w:pPr>
      <w:r>
        <w:t>В случае согласия и отсутствия замечаний к мотивированному отказу руководитель структурного подразделения передает (направляет в электронном виде) данные документы начальнику уполномоченного органа.</w:t>
      </w:r>
    </w:p>
    <w:p w:rsidR="00CD77BA" w:rsidRDefault="00CD77BA">
      <w:pPr>
        <w:pStyle w:val="ConsPlusNormal"/>
        <w:spacing w:before="220"/>
        <w:ind w:firstLine="540"/>
        <w:jc w:val="both"/>
      </w:pPr>
      <w:r>
        <w:t>Проект мотивированного отказа передается (направляется) руководителем структурного подразделения начальнику уполномоченного органа либо о принятии решения о его направлении на доработку.</w:t>
      </w:r>
    </w:p>
    <w:p w:rsidR="00CD77BA" w:rsidRDefault="00CD77BA">
      <w:pPr>
        <w:pStyle w:val="ConsPlusNormal"/>
        <w:spacing w:before="220"/>
        <w:ind w:firstLine="540"/>
        <w:jc w:val="both"/>
      </w:pPr>
      <w:r>
        <w:lastRenderedPageBreak/>
        <w:t>В случае наличия замечаний у начальника уполномоченного органа по предоставленным документам руководитель структурного подразделения возвращает уполномоченному специалисту документы с резолюцией о доработке.</w:t>
      </w:r>
    </w:p>
    <w:p w:rsidR="00CD77BA" w:rsidRDefault="00CD77BA">
      <w:pPr>
        <w:pStyle w:val="ConsPlusNormal"/>
        <w:spacing w:before="220"/>
        <w:ind w:firstLine="540"/>
        <w:jc w:val="both"/>
      </w:pPr>
      <w:r>
        <w:t>Доработанный мотивированный отказ в двух экземплярах передается (направляется в электронном виде) уполномоченным специалистом руководителю структурного подразделения для направления начальнику уполномоченного органа.</w:t>
      </w:r>
    </w:p>
    <w:p w:rsidR="00CD77BA" w:rsidRDefault="00CD77BA">
      <w:pPr>
        <w:pStyle w:val="ConsPlusNormal"/>
        <w:spacing w:before="220"/>
        <w:ind w:firstLine="540"/>
        <w:jc w:val="both"/>
      </w:pPr>
      <w:r>
        <w:t>Начальник уполномоченного органа при отсутствии замечаний:</w:t>
      </w:r>
    </w:p>
    <w:p w:rsidR="00CD77BA" w:rsidRDefault="00CD77BA">
      <w:pPr>
        <w:pStyle w:val="ConsPlusNormal"/>
        <w:spacing w:before="220"/>
        <w:ind w:firstLine="540"/>
        <w:jc w:val="both"/>
      </w:pPr>
      <w:r>
        <w:t>1) подписывает уведомление об отказе на бумажном носителе в двух экземплярах и передает их руководителю структурного подразделения;</w:t>
      </w:r>
    </w:p>
    <w:p w:rsidR="00CD77BA" w:rsidRDefault="00CD77BA">
      <w:pPr>
        <w:pStyle w:val="ConsPlusNormal"/>
        <w:spacing w:before="220"/>
        <w:ind w:firstLine="540"/>
        <w:jc w:val="both"/>
      </w:pPr>
      <w:r>
        <w:t>2) в случае если указано в заявлении, направленном через ЕГПУ, РПГУ (при наличии технической возможности), о получении результата предоставления услуги в электронной форме, подписывает электронной подписью уведомление об отказе в форме электронного документа.</w:t>
      </w:r>
    </w:p>
    <w:p w:rsidR="00CD77BA" w:rsidRDefault="00CD77BA">
      <w:pPr>
        <w:pStyle w:val="ConsPlusNormal"/>
        <w:spacing w:before="220"/>
        <w:ind w:firstLine="540"/>
        <w:jc w:val="both"/>
      </w:pPr>
      <w:r>
        <w:t xml:space="preserve">При отсутствии оснований для отказа, предусмотренных </w:t>
      </w:r>
      <w:hyperlink w:anchor="P2050">
        <w:r>
          <w:rPr>
            <w:color w:val="0000FF"/>
          </w:rPr>
          <w:t>пунктом 2.9.2</w:t>
        </w:r>
      </w:hyperlink>
      <w:r>
        <w:t xml:space="preserve"> настоящего административного регламента, уполномоченный специалист:</w:t>
      </w:r>
    </w:p>
    <w:p w:rsidR="00CD77BA" w:rsidRDefault="00CD77BA">
      <w:pPr>
        <w:pStyle w:val="ConsPlusNormal"/>
        <w:spacing w:before="220"/>
        <w:ind w:firstLine="540"/>
        <w:jc w:val="both"/>
      </w:pPr>
      <w:r>
        <w:t xml:space="preserve">- подготавливает проект </w:t>
      </w:r>
      <w:hyperlink w:anchor="P2690">
        <w:r>
          <w:rPr>
            <w:color w:val="0000FF"/>
          </w:rPr>
          <w:t>разрешения</w:t>
        </w:r>
      </w:hyperlink>
      <w:r>
        <w:t xml:space="preserve"> по форме согласно приложению N 3 к настоящему административному регламенту либо проект </w:t>
      </w:r>
      <w:hyperlink w:anchor="P2770">
        <w:r>
          <w:rPr>
            <w:color w:val="0000FF"/>
          </w:rPr>
          <w:t>решения</w:t>
        </w:r>
      </w:hyperlink>
      <w:r>
        <w:t xml:space="preserve"> об отказе в выдаче разрешения (при наличии оснований) по форме согласно приложению N 4 к настоящему административному регламенту.</w:t>
      </w:r>
    </w:p>
    <w:p w:rsidR="00CD77BA" w:rsidRDefault="00CD77BA">
      <w:pPr>
        <w:pStyle w:val="ConsPlusNormal"/>
        <w:spacing w:before="220"/>
        <w:ind w:firstLine="540"/>
        <w:jc w:val="both"/>
      </w:pPr>
      <w:r>
        <w:t>При поступлении документов в целях аннулирования разрешения уполномоченный специалист в течение 2 рабочих дней со дня регистрации документов:</w:t>
      </w:r>
    </w:p>
    <w:p w:rsidR="00CD77BA" w:rsidRDefault="00CD77BA">
      <w:pPr>
        <w:pStyle w:val="ConsPlusNormal"/>
        <w:spacing w:before="220"/>
        <w:ind w:firstLine="540"/>
        <w:jc w:val="both"/>
      </w:pPr>
      <w:r>
        <w:t>- осуществляет проверку представленных документов;</w:t>
      </w:r>
    </w:p>
    <w:p w:rsidR="00CD77BA" w:rsidRDefault="00CD77BA">
      <w:pPr>
        <w:pStyle w:val="ConsPlusNormal"/>
        <w:spacing w:before="220"/>
        <w:ind w:firstLine="540"/>
        <w:jc w:val="both"/>
      </w:pPr>
      <w:r>
        <w:t xml:space="preserve">- осуществляет подготовку проекта </w:t>
      </w:r>
      <w:hyperlink w:anchor="P2817">
        <w:r>
          <w:rPr>
            <w:color w:val="0000FF"/>
          </w:rPr>
          <w:t>решения</w:t>
        </w:r>
      </w:hyperlink>
      <w:r>
        <w:t xml:space="preserve"> об аннулировании разрешения по форме согласно приложению N 5 к настоящему административному регламенту.</w:t>
      </w:r>
    </w:p>
    <w:p w:rsidR="00CD77BA" w:rsidRDefault="00CD77BA">
      <w:pPr>
        <w:pStyle w:val="ConsPlusNormal"/>
        <w:spacing w:before="220"/>
        <w:ind w:firstLine="540"/>
        <w:jc w:val="both"/>
      </w:pPr>
      <w:r>
        <w:t>Подготовленный проект разрешения (решение об отказе в выдаче разрешения) либо проект решения об аннулировании разрешения, в том числе в электронном виде, передается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w:t>
      </w:r>
    </w:p>
    <w:p w:rsidR="00CD77BA" w:rsidRDefault="00CD77BA">
      <w:pPr>
        <w:pStyle w:val="ConsPlusNormal"/>
        <w:spacing w:before="220"/>
        <w:ind w:firstLine="540"/>
        <w:jc w:val="both"/>
      </w:pPr>
      <w:r>
        <w:t>Руководитель структурного подразделения уполномоченного органа, ответственного за выдачу разрешения, проверяет правильность подготовленного уполномоченным специалистом проекта разрешения (решения об отказе в выдаче разрешения) либо проекта решения об аннулировании разрешения, в том числе в электронном виде.</w:t>
      </w:r>
    </w:p>
    <w:p w:rsidR="00CD77BA" w:rsidRDefault="00CD77BA">
      <w:pPr>
        <w:pStyle w:val="ConsPlusNormal"/>
        <w:spacing w:before="220"/>
        <w:ind w:firstLine="540"/>
        <w:jc w:val="both"/>
      </w:pPr>
      <w:r>
        <w:t>В случае согласия и отсутствия замечаний к проекту разрешения (проекту решения об отказе в выдаче разрешения) либо проекту решения об аннулировании разрешения руководитель структурного подразделения уполномоченного органа, ответственного за выдачу разрешения, направляет в электронном виде данные документы начальнику уполномоченного органа для визирования.</w:t>
      </w:r>
    </w:p>
    <w:p w:rsidR="00CD77BA" w:rsidRDefault="00CD77BA">
      <w:pPr>
        <w:pStyle w:val="ConsPlusNormal"/>
        <w:spacing w:before="220"/>
        <w:ind w:firstLine="540"/>
        <w:jc w:val="both"/>
      </w:pPr>
      <w:r>
        <w:t>В случае наличия замечаний у начальника уполномоченного органа по проекту разрешения (проекту решения об отказе в выдаче разрешения) либо проекту решения об аннулировании разрешения руководитель структурного подразделения уполномоченного органа, ответственного за выдачу разрешения, возвращает уполномоченному специалисту документы с резолюцией о доработке.</w:t>
      </w:r>
    </w:p>
    <w:p w:rsidR="00CD77BA" w:rsidRDefault="00CD77BA">
      <w:pPr>
        <w:pStyle w:val="ConsPlusNormal"/>
        <w:spacing w:before="220"/>
        <w:ind w:firstLine="540"/>
        <w:jc w:val="both"/>
      </w:pPr>
      <w:r>
        <w:t xml:space="preserve">Доработанный проект разрешения (проект решения об отказе в выдаче разрешения) либо </w:t>
      </w:r>
      <w:r>
        <w:lastRenderedPageBreak/>
        <w:t>проект решения об аннулировании разрешения передается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 для направления начальнику уполномоченного органа.</w:t>
      </w:r>
    </w:p>
    <w:p w:rsidR="00CD77BA" w:rsidRDefault="00CD77BA">
      <w:pPr>
        <w:pStyle w:val="ConsPlusNormal"/>
        <w:spacing w:before="220"/>
        <w:ind w:firstLine="540"/>
        <w:jc w:val="both"/>
      </w:pPr>
      <w:r>
        <w:t>Начальник уполномоченного органа при отсутствии замечаний:</w:t>
      </w:r>
    </w:p>
    <w:p w:rsidR="00CD77BA" w:rsidRDefault="00CD77BA">
      <w:pPr>
        <w:pStyle w:val="ConsPlusNormal"/>
        <w:spacing w:before="220"/>
        <w:ind w:firstLine="540"/>
        <w:jc w:val="both"/>
      </w:pPr>
      <w:r>
        <w:t>- подписывает решение об отказе в выдаче разрешения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w:t>
      </w:r>
    </w:p>
    <w:p w:rsidR="00CD77BA" w:rsidRDefault="00CD77BA">
      <w:pPr>
        <w:pStyle w:val="ConsPlusNormal"/>
        <w:spacing w:before="220"/>
        <w:ind w:firstLine="540"/>
        <w:jc w:val="both"/>
      </w:pPr>
      <w:r>
        <w:t>- в случае если в заявлении о выдаче разрешения, направленном через ЕПГУ, РПГУ (при наличии технической возможности), указано о получении результата предоставления услуги в электронной форме, подписывает электронной подписью отказ в выдаче разрешения в форме электронного документа;</w:t>
      </w:r>
    </w:p>
    <w:p w:rsidR="00CD77BA" w:rsidRDefault="00CD77BA">
      <w:pPr>
        <w:pStyle w:val="ConsPlusNormal"/>
        <w:spacing w:before="220"/>
        <w:ind w:firstLine="540"/>
        <w:jc w:val="both"/>
      </w:pPr>
      <w:r>
        <w:t>- визирует разрешение на установку рекламной конструкции (решение об аннулировании разрешения)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w:t>
      </w:r>
    </w:p>
    <w:p w:rsidR="00CD77BA" w:rsidRDefault="00CD77BA">
      <w:pPr>
        <w:pStyle w:val="ConsPlusNormal"/>
        <w:spacing w:before="220"/>
        <w:ind w:firstLine="540"/>
        <w:jc w:val="both"/>
      </w:pPr>
      <w:proofErr w:type="gramStart"/>
      <w:r>
        <w:t>- в случае если в заявлении о выдаче разрешения на установку рекламной конструкции, направленном через ЕПГУ, РПГУ (при наличии технической возможности), указано о получении результата предоставления услуги в электронной форме, подписывает электронной подписью разрешение (уведомление об аннулировании разрешения) в форме электронного документа и направляет его руководителю структурного подразделения уполномоченного органа, ответственного за выдачу разрешения.</w:t>
      </w:r>
      <w:proofErr w:type="gramEnd"/>
    </w:p>
    <w:p w:rsidR="00CD77BA" w:rsidRDefault="00CD77BA">
      <w:pPr>
        <w:pStyle w:val="ConsPlusNormal"/>
        <w:spacing w:before="220"/>
        <w:ind w:firstLine="540"/>
        <w:jc w:val="both"/>
      </w:pPr>
      <w:r>
        <w:t>Руководитель структурного подразделения уполномоченного органа, ответственного за выдачу разрешения, передает (направляет в электронном виде) полученные документы уполномоченному специалисту, подготавливавшему проект разрешения (решение об отказе в выдаче разрешения) либо проект уведомления об аннулировании разрешения для передачи (направления) специалисту, ответственному за прием-выдачу документов.</w:t>
      </w:r>
    </w:p>
    <w:p w:rsidR="00CD77BA" w:rsidRDefault="00CD77BA">
      <w:pPr>
        <w:pStyle w:val="ConsPlusNormal"/>
        <w:spacing w:before="220"/>
        <w:ind w:firstLine="540"/>
        <w:jc w:val="both"/>
      </w:pPr>
      <w:r>
        <w:t>Заявителю подлежит выдаче (в случае выбора заявителем получения результата предоставления услуги в бумажном виде) один экземпляр разрешения (решения об отказе в выдаче разрешения) либо решения об аннулировании разрешения. Второй экземпляр разрешения (решения об отказе в выдаче разрешения) либо решения об аннулировании разрешения хранится в архиве уполномоченного органа.</w:t>
      </w:r>
    </w:p>
    <w:p w:rsidR="00CD77BA" w:rsidRDefault="00CD77BA">
      <w:pPr>
        <w:pStyle w:val="ConsPlusNormal"/>
        <w:spacing w:before="220"/>
        <w:ind w:firstLine="540"/>
        <w:jc w:val="both"/>
      </w:pPr>
      <w:r>
        <w:t>Максимальный срок выполнения данной административной процедуры составляет 3 рабочих дня.</w:t>
      </w:r>
    </w:p>
    <w:p w:rsidR="00CD77BA" w:rsidRDefault="00CD77BA">
      <w:pPr>
        <w:pStyle w:val="ConsPlusNormal"/>
        <w:spacing w:before="220"/>
        <w:ind w:firstLine="540"/>
        <w:jc w:val="both"/>
      </w:pPr>
      <w:r>
        <w:t xml:space="preserve">Критерий принятия решения: наличие (отсутствие) оснований для </w:t>
      </w:r>
      <w:proofErr w:type="gramStart"/>
      <w:r>
        <w:t>предоставлении</w:t>
      </w:r>
      <w:proofErr w:type="gramEnd"/>
      <w:r>
        <w:t xml:space="preserve"> муниципальной услуги, предусмотренных административным регламентом.</w:t>
      </w:r>
    </w:p>
    <w:p w:rsidR="00CD77BA" w:rsidRDefault="00CD77BA">
      <w:pPr>
        <w:pStyle w:val="ConsPlusNormal"/>
        <w:spacing w:before="220"/>
        <w:ind w:firstLine="540"/>
        <w:jc w:val="both"/>
      </w:pPr>
      <w:r>
        <w:t>Результатом административной процедуры является поступление к специалисту, ответственному за прием-выдачу документов, подписанного разрешения (решения об отказе в выдаче разрешения) либо уведомления об аннулировании разрешения.</w:t>
      </w:r>
    </w:p>
    <w:p w:rsidR="00CD77BA" w:rsidRDefault="00CD77BA">
      <w:pPr>
        <w:pStyle w:val="ConsPlusNormal"/>
        <w:spacing w:before="220"/>
        <w:ind w:firstLine="540"/>
        <w:jc w:val="both"/>
      </w:pPr>
      <w: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 xml:space="preserve">В случае поступления заявления и документов посредством ЕПГУ, РПГУ (при наличии технической возможности) формируется и направляется заявителю электронное уведомление через ЕПГУ, РПГУ о готовности результата предоставления муниципальной услуги, в случае </w:t>
      </w:r>
      <w:r>
        <w:lastRenderedPageBreak/>
        <w:t>отсутствия технической возможности автоматического уведомления заявителя через ЕПГУ, РПГУ.</w:t>
      </w:r>
    </w:p>
    <w:p w:rsidR="00CD77BA" w:rsidRDefault="00CD77BA">
      <w:pPr>
        <w:pStyle w:val="ConsPlusNormal"/>
        <w:spacing w:before="220"/>
        <w:ind w:firstLine="540"/>
        <w:jc w:val="both"/>
      </w:pPr>
      <w:r>
        <w:t>3.1.4. Выдача (направление) результата предоставления муниципальной услуги.</w:t>
      </w:r>
    </w:p>
    <w:p w:rsidR="00CD77BA" w:rsidRDefault="00CD77BA">
      <w:pPr>
        <w:pStyle w:val="ConsPlusNormal"/>
        <w:spacing w:before="220"/>
        <w:ind w:firstLine="540"/>
        <w:jc w:val="both"/>
      </w:pPr>
      <w:r>
        <w:t>Основанием для начала процедуры выдачи документов являются принятие решения о выдаче разрешения (решения об отказе в выдаче такого разрешения) либо решения об аннулировании разрешения и поступление к специалисту, ответственному за прием-выдачу документов, разрешения (отказа в выдаче разрешения) либо решения об аннулировании разрешения, обращение заявителя для получения документов.</w:t>
      </w:r>
    </w:p>
    <w:p w:rsidR="00CD77BA" w:rsidRDefault="00CD77BA">
      <w:pPr>
        <w:pStyle w:val="ConsPlusNormal"/>
        <w:spacing w:before="220"/>
        <w:ind w:firstLine="540"/>
        <w:jc w:val="both"/>
      </w:pPr>
      <w: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D77BA" w:rsidRDefault="00CD77BA">
      <w:pPr>
        <w:pStyle w:val="ConsPlusNormal"/>
        <w:spacing w:before="220"/>
        <w:ind w:firstLine="540"/>
        <w:jc w:val="both"/>
      </w:pPr>
      <w:r>
        <w:t>- документ, удостоверяющий личность заявителя;</w:t>
      </w:r>
    </w:p>
    <w:p w:rsidR="00CD77BA" w:rsidRDefault="00CD77BA">
      <w:pPr>
        <w:pStyle w:val="ConsPlusNormal"/>
        <w:spacing w:before="220"/>
        <w:ind w:firstLine="540"/>
        <w:jc w:val="both"/>
      </w:pPr>
      <w:r>
        <w:t>- документ, подтверждающий полномочия представителя на получение документов (если от имени заявителя действует представитель);</w:t>
      </w:r>
    </w:p>
    <w:p w:rsidR="00CD77BA" w:rsidRDefault="00CD77BA">
      <w:pPr>
        <w:pStyle w:val="ConsPlusNormal"/>
        <w:spacing w:before="220"/>
        <w:ind w:firstLine="540"/>
        <w:jc w:val="both"/>
      </w:pPr>
      <w:r>
        <w:t xml:space="preserve">- оригиналы документов, указанные в </w:t>
      </w:r>
      <w:hyperlink w:anchor="P1984">
        <w:r>
          <w:rPr>
            <w:color w:val="0000FF"/>
          </w:rPr>
          <w:t>пункте 2.6</w:t>
        </w:r>
      </w:hyperlink>
      <w:r>
        <w:t xml:space="preserve">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CD77BA" w:rsidRDefault="00CD77BA">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D77BA" w:rsidRDefault="00CD77BA">
      <w:pPr>
        <w:pStyle w:val="ConsPlusNormal"/>
        <w:spacing w:before="220"/>
        <w:ind w:firstLine="540"/>
        <w:jc w:val="both"/>
      </w:pPr>
      <w:r>
        <w:t>- устанавливает личность заявителя;</w:t>
      </w:r>
    </w:p>
    <w:p w:rsidR="00CD77BA" w:rsidRDefault="00CD77BA">
      <w:pPr>
        <w:pStyle w:val="ConsPlusNormal"/>
        <w:spacing w:before="220"/>
        <w:ind w:firstLine="540"/>
        <w:jc w:val="both"/>
      </w:pPr>
      <w:r>
        <w:t>- проверяет правомочия заявителя действовать от его имени при получении документов;</w:t>
      </w:r>
    </w:p>
    <w:p w:rsidR="00CD77BA" w:rsidRDefault="00CD77BA">
      <w:pPr>
        <w:pStyle w:val="ConsPlusNormal"/>
        <w:spacing w:before="220"/>
        <w:ind w:firstLine="540"/>
        <w:jc w:val="both"/>
      </w:pPr>
      <w:r>
        <w:t>- находит копию заявления и документы, подлежащие выдаче заявителю;</w:t>
      </w:r>
    </w:p>
    <w:p w:rsidR="00CD77BA" w:rsidRDefault="00CD77BA">
      <w:pPr>
        <w:pStyle w:val="ConsPlusNormal"/>
        <w:spacing w:before="220"/>
        <w:ind w:firstLine="540"/>
        <w:jc w:val="both"/>
      </w:pPr>
      <w:r>
        <w:t>-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CD77BA" w:rsidRDefault="00CD77BA">
      <w:pPr>
        <w:pStyle w:val="ConsPlusNormal"/>
        <w:spacing w:before="220"/>
        <w:ind w:firstLine="540"/>
        <w:jc w:val="both"/>
      </w:pPr>
      <w:r>
        <w:t>- знакомит заявителя с перечнем выдаваемых документов (оглашает названия выдаваемых документов);</w:t>
      </w:r>
    </w:p>
    <w:p w:rsidR="00CD77BA" w:rsidRDefault="00CD77BA">
      <w:pPr>
        <w:pStyle w:val="ConsPlusNormal"/>
        <w:spacing w:before="220"/>
        <w:ind w:firstLine="540"/>
        <w:jc w:val="both"/>
      </w:pPr>
      <w:r>
        <w:t>- выдает 1 экземпляр разрешения (решения об отказе в выдаче разрешения) либо уведомления об аннулировании разрешения заявителю;</w:t>
      </w:r>
    </w:p>
    <w:p w:rsidR="00CD77BA" w:rsidRDefault="00CD77BA">
      <w:pPr>
        <w:pStyle w:val="ConsPlusNormal"/>
        <w:spacing w:before="220"/>
        <w:ind w:firstLine="540"/>
        <w:jc w:val="both"/>
      </w:pPr>
      <w:r>
        <w:t>- 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CD77BA" w:rsidRDefault="00CD77BA">
      <w:pPr>
        <w:pStyle w:val="ConsPlusNormal"/>
        <w:spacing w:before="220"/>
        <w:ind w:firstLine="540"/>
        <w:jc w:val="both"/>
      </w:pPr>
      <w:r>
        <w:t>- отказывает в выдаче разрешения (решения об отказе в выдаче разрешения) либо решения об аннулировании разрешения в случаях:</w:t>
      </w:r>
    </w:p>
    <w:p w:rsidR="00CD77BA" w:rsidRDefault="00CD77BA">
      <w:pPr>
        <w:pStyle w:val="ConsPlusNormal"/>
        <w:spacing w:before="220"/>
        <w:ind w:firstLine="540"/>
        <w:jc w:val="both"/>
      </w:pPr>
      <w:r>
        <w:t>1) за выдачей документов обратилось лицо, не являющееся заявителем (его представителем);</w:t>
      </w:r>
    </w:p>
    <w:p w:rsidR="00CD77BA" w:rsidRDefault="00CD77BA">
      <w:pPr>
        <w:pStyle w:val="ConsPlusNormal"/>
        <w:spacing w:before="220"/>
        <w:ind w:firstLine="540"/>
        <w:jc w:val="both"/>
      </w:pPr>
      <w:r>
        <w:t>2) обратившееся лицо отказалось предъявить документ, удостоверяющий его личность;</w:t>
      </w:r>
    </w:p>
    <w:p w:rsidR="00CD77BA" w:rsidRDefault="00CD77BA">
      <w:pPr>
        <w:pStyle w:val="ConsPlusNormal"/>
        <w:spacing w:before="220"/>
        <w:ind w:firstLine="540"/>
        <w:jc w:val="both"/>
      </w:pPr>
      <w:r>
        <w:t xml:space="preserve">3)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w:t>
      </w:r>
      <w:r>
        <w:lastRenderedPageBreak/>
        <w:t>носителе.</w:t>
      </w:r>
    </w:p>
    <w:p w:rsidR="00CD77BA" w:rsidRDefault="00CD77BA">
      <w:pPr>
        <w:pStyle w:val="ConsPlusNormal"/>
        <w:spacing w:before="220"/>
        <w:ind w:firstLine="540"/>
        <w:jc w:val="both"/>
      </w:pPr>
      <w:proofErr w:type="gramStart"/>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разрешение (уведомление об отказе в выдаче разрешения) либо уведомление об аннулировании разрешения и направляет заявителю через ЕПГУ, РПГУ либо направляет в форме электронного документа, подписанного</w:t>
      </w:r>
      <w:proofErr w:type="gramEnd"/>
      <w:r>
        <w:t xml:space="preserve">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CD77BA" w:rsidRDefault="00CD77BA">
      <w:pPr>
        <w:pStyle w:val="ConsPlusNormal"/>
        <w:spacing w:before="220"/>
        <w:ind w:firstLine="540"/>
        <w:jc w:val="both"/>
      </w:pPr>
      <w:r>
        <w:t>Срок выполнения административной процедуры - 1 день.</w:t>
      </w:r>
    </w:p>
    <w:p w:rsidR="00CD77BA" w:rsidRDefault="00CD77BA">
      <w:pPr>
        <w:pStyle w:val="ConsPlusNormal"/>
        <w:spacing w:before="220"/>
        <w:ind w:firstLine="540"/>
        <w:jc w:val="both"/>
      </w:pPr>
      <w:r>
        <w:t>Результат административной процедуры: выдача заявителю 1 экземпляра разрешения (уведомления об отказе в выдаче разрешения) либо уведомления об аннулировании разрешения в бумажном виде или в форме электронного документа.</w:t>
      </w:r>
    </w:p>
    <w:p w:rsidR="00CD77BA" w:rsidRDefault="00CD77BA">
      <w:pPr>
        <w:pStyle w:val="ConsPlusNormal"/>
        <w:spacing w:before="220"/>
        <w:ind w:firstLine="540"/>
        <w:jc w:val="both"/>
      </w:pPr>
      <w:r>
        <w:t>При направлении заявителю результата муниципальной услуги почтовым отправлением делается соответствующая отметка в журнале регистрации.</w:t>
      </w:r>
    </w:p>
    <w:p w:rsidR="00CD77BA" w:rsidRDefault="00CD77BA">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CD77BA" w:rsidRDefault="00CD77BA">
      <w:pPr>
        <w:pStyle w:val="ConsPlusNormal"/>
        <w:spacing w:before="22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CD77BA" w:rsidRDefault="00CD77BA">
      <w:pPr>
        <w:pStyle w:val="ConsPlusNormal"/>
        <w:spacing w:before="220"/>
        <w:ind w:firstLine="540"/>
        <w:jc w:val="both"/>
      </w:pPr>
      <w:r>
        <w:t xml:space="preserve">3.1.5.1. Основанием для начала административной процедуры является представление заявителем в уполномоченный орган </w:t>
      </w:r>
      <w:hyperlink w:anchor="P2882">
        <w:r>
          <w:rPr>
            <w:color w:val="0000FF"/>
          </w:rPr>
          <w:t>заявления</w:t>
        </w:r>
      </w:hyperlink>
      <w:r>
        <w:t xml:space="preserve"> по форме согласно приложению N 6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D77BA" w:rsidRDefault="00CD77BA">
      <w:pPr>
        <w:pStyle w:val="ConsPlusNormal"/>
        <w:spacing w:before="220"/>
        <w:ind w:firstLine="540"/>
        <w:jc w:val="both"/>
      </w:pPr>
      <w:r>
        <w:t>3.1.5.2.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D77BA" w:rsidRDefault="00CD77BA">
      <w:pPr>
        <w:pStyle w:val="ConsPlusNormal"/>
        <w:spacing w:before="220"/>
        <w:ind w:firstLine="540"/>
        <w:jc w:val="both"/>
      </w:pPr>
      <w:r>
        <w:t xml:space="preserve">3.1.5.3.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t>с даты регистрации</w:t>
      </w:r>
      <w:proofErr w:type="gramEnd"/>
      <w:r>
        <w:t xml:space="preserve"> соответствующего заявления.</w:t>
      </w:r>
    </w:p>
    <w:p w:rsidR="00CD77BA" w:rsidRDefault="00CD77BA">
      <w:pPr>
        <w:pStyle w:val="ConsPlusNormal"/>
        <w:spacing w:before="220"/>
        <w:ind w:firstLine="540"/>
        <w:jc w:val="both"/>
      </w:pPr>
      <w:r>
        <w:t xml:space="preserve">3.1.5.4. Критерием принятия решения по административной процедуре является наличие или отсутствие таких опечаток и (или) ошибок.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CD77BA" w:rsidRDefault="00CD77BA">
      <w:pPr>
        <w:pStyle w:val="ConsPlusNormal"/>
        <w:spacing w:before="220"/>
        <w:ind w:firstLine="540"/>
        <w:jc w:val="both"/>
      </w:pPr>
      <w:r>
        <w:t>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D77BA" w:rsidRDefault="00CD77BA">
      <w:pPr>
        <w:pStyle w:val="ConsPlusNormal"/>
        <w:spacing w:before="220"/>
        <w:ind w:firstLine="540"/>
        <w:jc w:val="both"/>
      </w:pPr>
      <w:r>
        <w:t xml:space="preserve">3.1.5.6. Заявление об исправлении ошибок и опечаток в документах, выданных в результате </w:t>
      </w:r>
      <w:r>
        <w:lastRenderedPageBreak/>
        <w:t>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CD77BA" w:rsidRDefault="00CD77BA">
      <w:pPr>
        <w:pStyle w:val="ConsPlusNormal"/>
        <w:spacing w:before="220"/>
        <w:ind w:firstLine="540"/>
        <w:jc w:val="both"/>
      </w:pPr>
      <w:r>
        <w:t xml:space="preserve">3.1.5.7. </w:t>
      </w:r>
      <w:proofErr w:type="gramStart"/>
      <w: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размещаются в личном кабинете заявителя на ЕПГУ, РПГУ.</w:t>
      </w:r>
      <w:proofErr w:type="gramEnd"/>
    </w:p>
    <w:p w:rsidR="00CD77BA" w:rsidRDefault="00CD77BA">
      <w:pPr>
        <w:pStyle w:val="ConsPlusNormal"/>
        <w:spacing w:before="220"/>
        <w:ind w:firstLine="540"/>
        <w:jc w:val="both"/>
      </w:pPr>
      <w:r>
        <w:t>3.1.5.8.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D77BA" w:rsidRDefault="00CD77BA">
      <w:pPr>
        <w:pStyle w:val="ConsPlusNormal"/>
        <w:ind w:firstLine="540"/>
        <w:jc w:val="both"/>
      </w:pPr>
    </w:p>
    <w:p w:rsidR="00CD77BA" w:rsidRDefault="00CD77BA">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CD77BA" w:rsidRDefault="00CD77BA">
      <w:pPr>
        <w:pStyle w:val="ConsPlusNormal"/>
        <w:ind w:firstLine="540"/>
        <w:jc w:val="both"/>
      </w:pPr>
    </w:p>
    <w:p w:rsidR="00CD77BA" w:rsidRDefault="00CD77BA">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77BA" w:rsidRDefault="00CD77BA">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D77BA" w:rsidRDefault="00CD77BA">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77BA" w:rsidRDefault="00CD77BA">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D77BA" w:rsidRDefault="00CD77BA">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D77BA" w:rsidRDefault="00CD77BA">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CD77BA" w:rsidRDefault="00CD77BA">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D77BA" w:rsidRDefault="00CD77BA">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D77BA" w:rsidRDefault="00CD77BA">
      <w:pPr>
        <w:pStyle w:val="ConsPlusNormal"/>
        <w:spacing w:before="220"/>
        <w:ind w:firstLine="540"/>
        <w:jc w:val="both"/>
      </w:pPr>
      <w:r>
        <w:t>Периодичность осуществления плановых проверок - не реже одного раза в квартал.</w:t>
      </w:r>
    </w:p>
    <w:p w:rsidR="00CD77BA" w:rsidRDefault="00CD77BA">
      <w:pPr>
        <w:pStyle w:val="ConsPlusNormal"/>
        <w:spacing w:before="220"/>
        <w:ind w:firstLine="540"/>
        <w:jc w:val="both"/>
      </w:pPr>
      <w:r>
        <w:lastRenderedPageBreak/>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D77BA" w:rsidRDefault="00CD77BA">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D77BA" w:rsidRDefault="00CD77BA">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D77BA" w:rsidRDefault="00CD77BA">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D77BA" w:rsidRDefault="00CD77BA">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D77BA" w:rsidRDefault="00CD77BA">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D77BA" w:rsidRDefault="00CD77BA">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D77BA" w:rsidRDefault="00CD77BA">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D77BA" w:rsidRDefault="00CD77BA">
      <w:pPr>
        <w:pStyle w:val="ConsPlusNormal"/>
        <w:spacing w:before="22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D77BA" w:rsidRDefault="00CD77BA">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D77BA" w:rsidRDefault="00CD77BA">
      <w:pPr>
        <w:pStyle w:val="ConsPlusNormal"/>
        <w:ind w:firstLine="540"/>
        <w:jc w:val="both"/>
      </w:pPr>
    </w:p>
    <w:p w:rsidR="00CD77BA" w:rsidRDefault="00CD77BA">
      <w:pPr>
        <w:pStyle w:val="ConsPlusTitle"/>
        <w:jc w:val="center"/>
        <w:outlineLvl w:val="1"/>
      </w:pPr>
      <w:r>
        <w:t>5. Досудебный (внесудебный) порядок обжалования решений</w:t>
      </w:r>
    </w:p>
    <w:p w:rsidR="00CD77BA" w:rsidRDefault="00CD77BA">
      <w:pPr>
        <w:pStyle w:val="ConsPlusTitle"/>
        <w:jc w:val="center"/>
      </w:pPr>
      <w:r>
        <w:t>и действий (бездействия) органа, предоставляющего</w:t>
      </w:r>
    </w:p>
    <w:p w:rsidR="00CD77BA" w:rsidRDefault="00CD77BA">
      <w:pPr>
        <w:pStyle w:val="ConsPlusTitle"/>
        <w:jc w:val="center"/>
      </w:pPr>
      <w:r>
        <w:t>муниципальную услугу, МФЦ, организаций, а также их</w:t>
      </w:r>
    </w:p>
    <w:p w:rsidR="00CD77BA" w:rsidRDefault="00CD77BA">
      <w:pPr>
        <w:pStyle w:val="ConsPlusTitle"/>
        <w:jc w:val="center"/>
      </w:pPr>
      <w:r>
        <w:t>должностных лиц, муниципальных служащих, работников</w:t>
      </w:r>
    </w:p>
    <w:p w:rsidR="00CD77BA" w:rsidRDefault="00CD77BA">
      <w:pPr>
        <w:pStyle w:val="ConsPlusNormal"/>
        <w:ind w:firstLine="540"/>
        <w:jc w:val="both"/>
      </w:pPr>
    </w:p>
    <w:p w:rsidR="00CD77BA" w:rsidRDefault="00CD77BA">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D77BA" w:rsidRDefault="00CD77BA">
      <w:pPr>
        <w:pStyle w:val="ConsPlusNormal"/>
        <w:spacing w:before="220"/>
        <w:ind w:firstLine="540"/>
        <w:jc w:val="both"/>
      </w:pPr>
      <w:r>
        <w:t xml:space="preserve">5.1.1. </w:t>
      </w:r>
      <w:proofErr w:type="gramStart"/>
      <w: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roofErr w:type="gramEnd"/>
    </w:p>
    <w:p w:rsidR="00CD77BA" w:rsidRDefault="00CD77BA">
      <w:pPr>
        <w:pStyle w:val="ConsPlusNormal"/>
        <w:spacing w:before="220"/>
        <w:ind w:firstLine="540"/>
        <w:jc w:val="both"/>
      </w:pPr>
      <w:proofErr w:type="gramStart"/>
      <w:r>
        <w:t xml:space="preserve">Порядок подачи и рассмотрения жалоб на решения и действия (бездействие) многофункционального центра, его работников установлен </w:t>
      </w:r>
      <w:hyperlink r:id="rId31">
        <w:r>
          <w:rPr>
            <w:color w:val="0000FF"/>
          </w:rPr>
          <w:t>постановлением</w:t>
        </w:r>
      </w:hyperlink>
      <w:r>
        <w:t xml:space="preserve"> Правительства </w:t>
      </w:r>
      <w:r>
        <w:lastRenderedPageBreak/>
        <w:t>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t xml:space="preserve"> </w:t>
      </w:r>
      <w:proofErr w:type="gramStart"/>
      <w:r>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roofErr w:type="gramEnd"/>
    </w:p>
    <w:p w:rsidR="00CD77BA" w:rsidRDefault="00CD77BA">
      <w:pPr>
        <w:pStyle w:val="ConsPlusNormal"/>
        <w:spacing w:before="220"/>
        <w:ind w:firstLine="540"/>
        <w:jc w:val="both"/>
      </w:pPr>
      <w:r>
        <w:t>5.1.2. Заявитель может обратиться с жалобой, в том числе в следующих случаях:</w:t>
      </w:r>
    </w:p>
    <w:p w:rsidR="00CD77BA" w:rsidRDefault="00CD77BA">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2">
        <w:r>
          <w:rPr>
            <w:color w:val="0000FF"/>
          </w:rPr>
          <w:t>статье 15.1</w:t>
        </w:r>
      </w:hyperlink>
      <w:r>
        <w:t xml:space="preserve"> Федерального закона N 210-ФЗ;</w:t>
      </w:r>
    </w:p>
    <w:p w:rsidR="00CD77BA" w:rsidRDefault="00CD77B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D77BA" w:rsidRDefault="00CD77B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D77BA" w:rsidRDefault="00CD77BA">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D77BA" w:rsidRDefault="00CD77BA">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соответствующих муниципальных услуг в полном объеме в порядке, определенном </w:t>
      </w:r>
      <w:hyperlink r:id="rId36">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D77BA" w:rsidRDefault="00CD77BA">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77BA" w:rsidRDefault="00CD77B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7BA" w:rsidRDefault="00CD77B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77BA" w:rsidRDefault="00CD77B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77BA" w:rsidRDefault="00CD77BA">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w:t>
      </w:r>
      <w:proofErr w:type="gramEnd"/>
      <w:r>
        <w:t xml:space="preserve">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proofErr w:type="gramStart"/>
      <w:r>
        <w:t xml:space="preserve">- предоставление на бумажном носителе документов и информации, электронные образы которых ранее были заверены в соответствии с </w:t>
      </w:r>
      <w:hyperlink r:id="rId39">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w:t>
      </w:r>
      <w:proofErr w:type="gramEnd"/>
      <w:r>
        <w:t xml:space="preserve">, муниципальными правовыми </w:t>
      </w:r>
      <w:r>
        <w:lastRenderedPageBreak/>
        <w:t>актами.</w:t>
      </w:r>
    </w:p>
    <w:p w:rsidR="00CD77BA" w:rsidRDefault="00CD77BA">
      <w:pPr>
        <w:pStyle w:val="ConsPlusNormal"/>
        <w:spacing w:before="220"/>
        <w:ind w:firstLine="540"/>
        <w:jc w:val="both"/>
      </w:pPr>
      <w:bookmarkStart w:id="12" w:name="P2347"/>
      <w:bookmarkEnd w:id="12"/>
      <w:r>
        <w:t>5.1.3. Жалоба должна содержать:</w:t>
      </w:r>
    </w:p>
    <w:p w:rsidR="00CD77BA" w:rsidRDefault="00CD77BA">
      <w:pPr>
        <w:pStyle w:val="ConsPlusNormal"/>
        <w:spacing w:before="220"/>
        <w:ind w:firstLine="540"/>
        <w:jc w:val="both"/>
      </w:pPr>
      <w:proofErr w:type="gramStart"/>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D77BA" w:rsidRDefault="00CD77BA">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2358">
        <w:r>
          <w:rPr>
            <w:color w:val="0000FF"/>
          </w:rPr>
          <w:t>абзаце четвертом подпункта 3 пункта 5.1.4</w:t>
        </w:r>
      </w:hyperlink>
      <w:r>
        <w:t xml:space="preserve"> настоящего</w:t>
      </w:r>
      <w:proofErr w:type="gramEnd"/>
      <w:r>
        <w:t xml:space="preserve"> раздела);</w:t>
      </w:r>
    </w:p>
    <w:p w:rsidR="00CD77BA" w:rsidRDefault="00CD77BA">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CD77BA" w:rsidRDefault="00CD77BA">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D77BA" w:rsidRDefault="00CD77BA">
      <w:pPr>
        <w:pStyle w:val="ConsPlusNormal"/>
        <w:spacing w:before="220"/>
        <w:ind w:firstLine="540"/>
        <w:jc w:val="both"/>
      </w:pPr>
      <w:r>
        <w:t>5.1.4. Жалоба может быть принята на личном приеме заявителя, а также может быть направлена:</w:t>
      </w:r>
    </w:p>
    <w:p w:rsidR="00CD77BA" w:rsidRDefault="00CD77BA">
      <w:pPr>
        <w:pStyle w:val="ConsPlusNormal"/>
        <w:spacing w:before="220"/>
        <w:ind w:firstLine="540"/>
        <w:jc w:val="both"/>
      </w:pPr>
      <w:r>
        <w:t>1) по почте на бумажном носителе;</w:t>
      </w:r>
    </w:p>
    <w:p w:rsidR="00CD77BA" w:rsidRDefault="00CD77BA">
      <w:pPr>
        <w:pStyle w:val="ConsPlusNormal"/>
        <w:spacing w:before="220"/>
        <w:ind w:firstLine="540"/>
        <w:jc w:val="both"/>
      </w:pPr>
      <w:r>
        <w:t>2) через многофункциональный центр;</w:t>
      </w:r>
    </w:p>
    <w:p w:rsidR="00CD77BA" w:rsidRDefault="00CD77BA">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CD77BA" w:rsidRDefault="00CD77BA">
      <w:pPr>
        <w:pStyle w:val="ConsPlusNormal"/>
        <w:spacing w:before="220"/>
        <w:ind w:firstLine="540"/>
        <w:jc w:val="both"/>
      </w:pPr>
      <w:r>
        <w:t>- официального сайта администрации города Новокузнецка либо официального уполномоченного органа, предоставляющего муниципальную услугу (при наличии официального сайта), в информационно-телекоммуникационной сети Интернет;</w:t>
      </w:r>
    </w:p>
    <w:p w:rsidR="00CD77BA" w:rsidRDefault="00CD77BA">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CD77BA" w:rsidRDefault="00CD77BA">
      <w:pPr>
        <w:pStyle w:val="ConsPlusNormal"/>
        <w:spacing w:before="220"/>
        <w:ind w:firstLine="540"/>
        <w:jc w:val="both"/>
      </w:pPr>
      <w:bookmarkStart w:id="13" w:name="P2358"/>
      <w:bookmarkEnd w:id="13"/>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D77BA" w:rsidRDefault="00CD77BA">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7BA" w:rsidRDefault="00CD77BA">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CD77BA" w:rsidRDefault="00CD77BA">
      <w:pPr>
        <w:pStyle w:val="ConsPlusNormal"/>
        <w:spacing w:before="220"/>
        <w:ind w:firstLine="540"/>
        <w:jc w:val="both"/>
      </w:pPr>
      <w:r>
        <w:lastRenderedPageBreak/>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D77BA" w:rsidRDefault="00CD77BA">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CD77BA" w:rsidRDefault="00CD77BA">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77BA" w:rsidRDefault="00CD77BA">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CD77BA" w:rsidRDefault="00CD77BA">
      <w:pPr>
        <w:pStyle w:val="ConsPlusNormal"/>
        <w:spacing w:before="220"/>
        <w:ind w:firstLine="540"/>
        <w:jc w:val="both"/>
      </w:pPr>
      <w:r>
        <w:t xml:space="preserve">5.1.6. </w:t>
      </w:r>
      <w:proofErr w:type="gramStart"/>
      <w:r>
        <w:t xml:space="preserve">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2395">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w:t>
      </w:r>
      <w:proofErr w:type="gramEnd"/>
      <w:r>
        <w:t xml:space="preserve">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2404">
        <w:r>
          <w:rPr>
            <w:color w:val="0000FF"/>
          </w:rPr>
          <w:t>пунктом 5.2.4</w:t>
        </w:r>
      </w:hyperlink>
      <w:r>
        <w:t xml:space="preserve"> настоящего раздела.</w:t>
      </w:r>
    </w:p>
    <w:p w:rsidR="00CD77BA" w:rsidRDefault="00CD77BA">
      <w:pPr>
        <w:pStyle w:val="ConsPlusNormal"/>
        <w:spacing w:before="220"/>
        <w:ind w:firstLine="540"/>
        <w:jc w:val="both"/>
      </w:pPr>
      <w:r>
        <w:t xml:space="preserve">5.1.7. При подаче жалобы в электронной форме документы, указанные в </w:t>
      </w:r>
      <w:hyperlink w:anchor="P2347">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CD77BA" w:rsidRDefault="00CD77BA">
      <w:pPr>
        <w:pStyle w:val="ConsPlusNormal"/>
        <w:spacing w:before="220"/>
        <w:ind w:firstLine="540"/>
        <w:jc w:val="both"/>
      </w:pPr>
      <w:r>
        <w:t xml:space="preserve">Требования к электронной подписи установлены </w:t>
      </w:r>
      <w:hyperlink r:id="rId40">
        <w:r>
          <w:rPr>
            <w:color w:val="0000FF"/>
          </w:rPr>
          <w:t>статьями 21.1</w:t>
        </w:r>
      </w:hyperlink>
      <w:r>
        <w:t xml:space="preserve"> и </w:t>
      </w:r>
      <w:hyperlink r:id="rId41">
        <w:r>
          <w:rPr>
            <w:color w:val="0000FF"/>
          </w:rPr>
          <w:t>21.2</w:t>
        </w:r>
      </w:hyperlink>
      <w:r>
        <w:t xml:space="preserve"> Федерального закона N 210-ФЗ и Федеральным </w:t>
      </w:r>
      <w:hyperlink r:id="rId42">
        <w:r>
          <w:rPr>
            <w:color w:val="0000FF"/>
          </w:rPr>
          <w:t>законом</w:t>
        </w:r>
      </w:hyperlink>
      <w:r>
        <w:t xml:space="preserve"> от 06.04.2011 N 63-ФЗ.</w:t>
      </w:r>
    </w:p>
    <w:p w:rsidR="00CD77BA" w:rsidRDefault="00CD77BA">
      <w:pPr>
        <w:pStyle w:val="ConsPlusNormal"/>
        <w:spacing w:before="220"/>
        <w:ind w:firstLine="540"/>
        <w:jc w:val="both"/>
      </w:pPr>
      <w:r>
        <w:t>5.1.8. Сроки рассмотрения жалобы.</w:t>
      </w:r>
    </w:p>
    <w:p w:rsidR="00CD77BA" w:rsidRDefault="00CD77BA">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CD77BA" w:rsidRDefault="00CD77BA">
      <w:pPr>
        <w:pStyle w:val="ConsPlusNormal"/>
        <w:spacing w:before="220"/>
        <w:ind w:firstLine="540"/>
        <w:jc w:val="both"/>
      </w:pPr>
      <w:r>
        <w:t xml:space="preserve">В случае </w:t>
      </w:r>
      <w:proofErr w:type="gramStart"/>
      <w:r>
        <w:t>обжалования отказа органа администрации города</w:t>
      </w:r>
      <w:proofErr w:type="gramEnd"/>
      <w:r>
        <w:t xml:space="preserve">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CD77BA" w:rsidRDefault="00CD77BA">
      <w:pPr>
        <w:pStyle w:val="ConsPlusNormal"/>
        <w:spacing w:before="220"/>
        <w:ind w:firstLine="540"/>
        <w:jc w:val="both"/>
      </w:pPr>
      <w:bookmarkStart w:id="14" w:name="P2371"/>
      <w:bookmarkEnd w:id="14"/>
      <w:r>
        <w:t>5.1.9. По результатам рассмотрения жалобы принимается одно из следующих решений:</w:t>
      </w:r>
    </w:p>
    <w:p w:rsidR="00CD77BA" w:rsidRDefault="00CD77BA">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CD77BA" w:rsidRDefault="00CD77BA">
      <w:pPr>
        <w:pStyle w:val="ConsPlusNormal"/>
        <w:spacing w:before="220"/>
        <w:ind w:firstLine="540"/>
        <w:jc w:val="both"/>
      </w:pPr>
      <w:r>
        <w:t>2) об отказе в удовлетворении жалобы.</w:t>
      </w:r>
    </w:p>
    <w:p w:rsidR="00CD77BA" w:rsidRDefault="00CD77BA">
      <w:pPr>
        <w:pStyle w:val="ConsPlusNormal"/>
        <w:spacing w:before="220"/>
        <w:ind w:firstLine="540"/>
        <w:jc w:val="both"/>
      </w:pPr>
      <w:r>
        <w:t xml:space="preserve">5.1.10. Не позднее дня, следующего за днем принятия решения, указанного в </w:t>
      </w:r>
      <w:hyperlink w:anchor="P2371">
        <w:r>
          <w:rPr>
            <w:color w:val="0000FF"/>
          </w:rPr>
          <w:t>подпункте 5.1.9</w:t>
        </w:r>
      </w:hyperlink>
      <w:r>
        <w:t xml:space="preserve"> настоящего раздела, заявителю в письменной форме и по желанию заявителя в электронной </w:t>
      </w:r>
      <w:r>
        <w:lastRenderedPageBreak/>
        <w:t xml:space="preserve">форме направляется мотивированный ответ о результатах рассмотрения жалобы. В случае если жалоба была направлена способом, указанным в </w:t>
      </w:r>
      <w:hyperlink w:anchor="P2358">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CD77BA" w:rsidRDefault="00CD77BA">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77BA" w:rsidRDefault="00CD77BA">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77BA" w:rsidRDefault="00CD77BA">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CD77BA" w:rsidRDefault="00CD77BA">
      <w:pPr>
        <w:pStyle w:val="ConsPlusNormal"/>
        <w:spacing w:before="220"/>
        <w:ind w:firstLine="540"/>
        <w:jc w:val="both"/>
      </w:pPr>
      <w:r>
        <w:t>5.1.11. Утратил силу.</w:t>
      </w:r>
    </w:p>
    <w:p w:rsidR="00CD77BA" w:rsidRDefault="00CD77BA">
      <w:pPr>
        <w:pStyle w:val="ConsPlusNormal"/>
        <w:spacing w:before="220"/>
        <w:ind w:firstLine="540"/>
        <w:jc w:val="both"/>
      </w:pPr>
      <w:r>
        <w:t>5.1.12. Решение об отказе в удовлетворении жалобы принимается в следующих случаях:</w:t>
      </w:r>
    </w:p>
    <w:p w:rsidR="00CD77BA" w:rsidRDefault="00CD77BA">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CD77BA" w:rsidRDefault="00CD77BA">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CD77BA" w:rsidRDefault="00CD77BA">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CD77BA" w:rsidRDefault="00CD77BA">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CD77BA" w:rsidRDefault="00CD77BA">
      <w:pPr>
        <w:pStyle w:val="ConsPlusNormal"/>
        <w:spacing w:before="220"/>
        <w:ind w:firstLine="540"/>
        <w:jc w:val="both"/>
      </w:pPr>
      <w:r>
        <w:t>5.1.14. В ответе по результатам рассмотрения жалобы указываются:</w:t>
      </w:r>
    </w:p>
    <w:p w:rsidR="00CD77BA" w:rsidRDefault="00CD77BA">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CD77BA" w:rsidRDefault="00CD77BA">
      <w:pPr>
        <w:pStyle w:val="ConsPlusNormal"/>
        <w:spacing w:before="220"/>
        <w:ind w:firstLine="540"/>
        <w:jc w:val="both"/>
      </w:pPr>
      <w:r>
        <w:t>2) номер, дата и место принятия решения;</w:t>
      </w:r>
    </w:p>
    <w:p w:rsidR="00CD77BA" w:rsidRDefault="00CD77BA">
      <w:pPr>
        <w:pStyle w:val="ConsPlusNormal"/>
        <w:spacing w:before="220"/>
        <w:ind w:firstLine="540"/>
        <w:jc w:val="both"/>
      </w:pPr>
      <w:r>
        <w:t xml:space="preserve">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CD77BA" w:rsidRDefault="00CD77BA">
      <w:pPr>
        <w:pStyle w:val="ConsPlusNormal"/>
        <w:spacing w:before="220"/>
        <w:ind w:firstLine="540"/>
        <w:jc w:val="both"/>
      </w:pPr>
      <w:r>
        <w:t>4) фамилия, имя, отчество (последнее - при наличии) или наименование заявителя;</w:t>
      </w:r>
    </w:p>
    <w:p w:rsidR="00CD77BA" w:rsidRDefault="00CD77BA">
      <w:pPr>
        <w:pStyle w:val="ConsPlusNormal"/>
        <w:spacing w:before="220"/>
        <w:ind w:firstLine="540"/>
        <w:jc w:val="both"/>
      </w:pPr>
      <w:r>
        <w:t>5) основания для принятия решения по жалобе;</w:t>
      </w:r>
    </w:p>
    <w:p w:rsidR="00CD77BA" w:rsidRDefault="00CD77BA">
      <w:pPr>
        <w:pStyle w:val="ConsPlusNormal"/>
        <w:spacing w:before="220"/>
        <w:ind w:firstLine="540"/>
        <w:jc w:val="both"/>
      </w:pPr>
      <w:r>
        <w:t>6) принятое по жалобе решение;</w:t>
      </w:r>
    </w:p>
    <w:p w:rsidR="00CD77BA" w:rsidRDefault="00CD77BA">
      <w:pPr>
        <w:pStyle w:val="ConsPlusNormal"/>
        <w:spacing w:before="220"/>
        <w:ind w:firstLine="540"/>
        <w:jc w:val="both"/>
      </w:pPr>
      <w:r>
        <w:lastRenderedPageBreak/>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77BA" w:rsidRDefault="00CD77BA">
      <w:pPr>
        <w:pStyle w:val="ConsPlusNormal"/>
        <w:spacing w:before="220"/>
        <w:ind w:firstLine="540"/>
        <w:jc w:val="both"/>
      </w:pPr>
      <w:r>
        <w:t>8) сведения о порядке обжалования принятого по жалобе решения.</w:t>
      </w:r>
    </w:p>
    <w:p w:rsidR="00CD77BA" w:rsidRDefault="00CD77BA">
      <w:pPr>
        <w:pStyle w:val="ConsPlusNormal"/>
        <w:spacing w:before="220"/>
        <w:ind w:firstLine="540"/>
        <w:jc w:val="both"/>
      </w:pPr>
      <w:r>
        <w:t>5.1.15.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CD77BA" w:rsidRDefault="00CD77BA">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D77BA" w:rsidRDefault="00CD77BA">
      <w:pPr>
        <w:pStyle w:val="ConsPlusNormal"/>
        <w:spacing w:before="220"/>
        <w:ind w:firstLine="540"/>
        <w:jc w:val="both"/>
      </w:pPr>
      <w:bookmarkStart w:id="15" w:name="P2395"/>
      <w:bookmarkEnd w:id="15"/>
      <w:r>
        <w:t>5.2. Органы (должностные лица), уполномоченные на рассмотрение жалобы, которым может быть направлена жалоба заявителя в досудебном (внесудебном) порядке.</w:t>
      </w:r>
    </w:p>
    <w:p w:rsidR="00CD77BA" w:rsidRDefault="00CD77BA">
      <w:pPr>
        <w:pStyle w:val="ConsPlusNormal"/>
        <w:spacing w:before="220"/>
        <w:ind w:firstLine="540"/>
        <w:jc w:val="both"/>
      </w:pPr>
      <w:bookmarkStart w:id="16" w:name="P2396"/>
      <w:bookmarkEnd w:id="16"/>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CD77BA" w:rsidRDefault="00CD77BA">
      <w:pPr>
        <w:pStyle w:val="ConsPlusNormal"/>
        <w:spacing w:before="220"/>
        <w:ind w:firstLine="540"/>
        <w:jc w:val="both"/>
      </w:pPr>
      <w:bookmarkStart w:id="17" w:name="P2397"/>
      <w:bookmarkEnd w:id="17"/>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CD77BA" w:rsidRDefault="00CD77BA">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CD77BA" w:rsidRDefault="00CD77BA">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CD77BA" w:rsidRDefault="00CD77BA">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CD77BA" w:rsidRDefault="00CD77BA">
      <w:pPr>
        <w:pStyle w:val="ConsPlusNormal"/>
        <w:spacing w:before="220"/>
        <w:ind w:firstLine="540"/>
        <w:jc w:val="both"/>
      </w:pPr>
      <w:proofErr w:type="gramStart"/>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roofErr w:type="gramEnd"/>
    </w:p>
    <w:p w:rsidR="00CD77BA" w:rsidRDefault="00CD77BA">
      <w:pPr>
        <w:pStyle w:val="ConsPlusNormal"/>
        <w:spacing w:before="220"/>
        <w:ind w:firstLine="540"/>
        <w:jc w:val="both"/>
      </w:pPr>
      <w:proofErr w:type="gramStart"/>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roofErr w:type="gramEnd"/>
    </w:p>
    <w:p w:rsidR="00CD77BA" w:rsidRDefault="00CD77BA">
      <w:pPr>
        <w:pStyle w:val="ConsPlusNormal"/>
        <w:spacing w:before="220"/>
        <w:ind w:firstLine="540"/>
        <w:jc w:val="both"/>
      </w:pPr>
      <w:r>
        <w:t xml:space="preserve">5.2.3. </w:t>
      </w:r>
      <w:proofErr w:type="gramStart"/>
      <w:r>
        <w:t xml:space="preserve">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2396">
        <w:r>
          <w:rPr>
            <w:color w:val="0000FF"/>
          </w:rPr>
          <w:t>подпунктами 5.2.1</w:t>
        </w:r>
      </w:hyperlink>
      <w:r>
        <w:t xml:space="preserve">, </w:t>
      </w:r>
      <w:hyperlink w:anchor="P2397">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w:t>
      </w:r>
      <w:proofErr w:type="gramEnd"/>
      <w:r>
        <w:t>, и в письменной форме информирует заявителя о перенаправлении жалобы.</w:t>
      </w:r>
    </w:p>
    <w:p w:rsidR="00CD77BA" w:rsidRDefault="00CD77BA">
      <w:pPr>
        <w:pStyle w:val="ConsPlusNormal"/>
        <w:spacing w:before="220"/>
        <w:ind w:firstLine="540"/>
        <w:jc w:val="both"/>
      </w:pPr>
      <w:bookmarkStart w:id="18" w:name="P2404"/>
      <w:bookmarkEnd w:id="18"/>
      <w:r>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2396">
        <w:r>
          <w:rPr>
            <w:color w:val="0000FF"/>
          </w:rPr>
          <w:t>подпунктами 5.2.1</w:t>
        </w:r>
      </w:hyperlink>
      <w:r>
        <w:t xml:space="preserve">, </w:t>
      </w:r>
      <w:hyperlink w:anchor="P2397">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CD77BA" w:rsidRDefault="00CD77BA">
      <w:pPr>
        <w:pStyle w:val="ConsPlusNormal"/>
        <w:spacing w:before="220"/>
        <w:ind w:firstLine="540"/>
        <w:jc w:val="both"/>
      </w:pPr>
      <w:r>
        <w:t xml:space="preserve">Жалоба, принятая органами администрации города Новокузнецка, указанными в </w:t>
      </w:r>
      <w:hyperlink w:anchor="P2397">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CD77BA" w:rsidRDefault="00CD77BA">
      <w:pPr>
        <w:pStyle w:val="ConsPlusNormal"/>
        <w:spacing w:before="220"/>
        <w:ind w:firstLine="540"/>
        <w:jc w:val="both"/>
      </w:pPr>
      <w:r>
        <w:t>5.3. Способы информирования заявителей о порядке подачи и рассмотрения жалобы.</w:t>
      </w:r>
    </w:p>
    <w:p w:rsidR="00CD77BA" w:rsidRDefault="00CD77BA">
      <w:pPr>
        <w:pStyle w:val="ConsPlusNormal"/>
        <w:spacing w:before="220"/>
        <w:ind w:firstLine="540"/>
        <w:jc w:val="both"/>
      </w:pPr>
      <w:r>
        <w:t>Информация о порядке подачи и рассмотрения жалобы предоставляется заявителю:</w:t>
      </w:r>
    </w:p>
    <w:p w:rsidR="00CD77BA" w:rsidRDefault="00CD77BA">
      <w:pPr>
        <w:pStyle w:val="ConsPlusNormal"/>
        <w:spacing w:before="220"/>
        <w:ind w:firstLine="540"/>
        <w:jc w:val="both"/>
      </w:pPr>
      <w:r>
        <w:t>1) в устной форме по телефону и (или) при личном приеме;</w:t>
      </w:r>
    </w:p>
    <w:p w:rsidR="00CD77BA" w:rsidRDefault="00CD77BA">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CD77BA" w:rsidRDefault="00CD77BA">
      <w:pPr>
        <w:pStyle w:val="ConsPlusNormal"/>
        <w:spacing w:before="220"/>
        <w:ind w:firstLine="540"/>
        <w:jc w:val="both"/>
      </w:pPr>
      <w:r>
        <w:t>3) посредством размещения информации:</w:t>
      </w:r>
    </w:p>
    <w:p w:rsidR="00CD77BA" w:rsidRDefault="00CD77BA">
      <w:pPr>
        <w:pStyle w:val="ConsPlusNormal"/>
        <w:spacing w:before="220"/>
        <w:ind w:firstLine="540"/>
        <w:jc w:val="both"/>
      </w:pPr>
      <w:r>
        <w:t>- на информационных стендах в местах предоставления муниципальной услуги;</w:t>
      </w:r>
    </w:p>
    <w:p w:rsidR="00CD77BA" w:rsidRDefault="00CD77BA">
      <w:pPr>
        <w:pStyle w:val="ConsPlusNormal"/>
        <w:spacing w:before="220"/>
        <w:ind w:firstLine="540"/>
        <w:jc w:val="both"/>
      </w:pPr>
      <w:r>
        <w:t>- на официальном сайте администрации города Новокузнецка либо официальном сайте уполномоченного органа, предоставляющего муниципальную услугу (при наличии сайта), в информационно-телекоммуникационной сети Интернет;</w:t>
      </w:r>
    </w:p>
    <w:p w:rsidR="00CD77BA" w:rsidRDefault="00CD77BA">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CD77BA" w:rsidRDefault="00CD77BA">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D77BA" w:rsidRDefault="00CD77BA">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D77BA" w:rsidRDefault="00CD77BA">
      <w:pPr>
        <w:pStyle w:val="ConsPlusNormal"/>
        <w:spacing w:before="220"/>
        <w:ind w:firstLine="540"/>
        <w:jc w:val="both"/>
      </w:pPr>
      <w:r>
        <w:t xml:space="preserve">1) Федеральным </w:t>
      </w:r>
      <w:hyperlink r:id="rId43">
        <w:r>
          <w:rPr>
            <w:color w:val="0000FF"/>
          </w:rPr>
          <w:t>законом</w:t>
        </w:r>
      </w:hyperlink>
      <w:r>
        <w:t xml:space="preserve"> от 27.07.2010 N 210-ФЗ "Об организации предоставления государственных и муниципальных услуг";</w:t>
      </w:r>
    </w:p>
    <w:p w:rsidR="00CD77BA" w:rsidRDefault="00CD77BA">
      <w:pPr>
        <w:pStyle w:val="ConsPlusNormal"/>
        <w:spacing w:before="220"/>
        <w:ind w:firstLine="540"/>
        <w:jc w:val="both"/>
      </w:pPr>
      <w:r>
        <w:t>2) утратил силу;</w:t>
      </w:r>
    </w:p>
    <w:p w:rsidR="00CD77BA" w:rsidRDefault="00CD77BA">
      <w:pPr>
        <w:pStyle w:val="ConsPlusNormal"/>
        <w:spacing w:before="220"/>
        <w:ind w:firstLine="540"/>
        <w:jc w:val="both"/>
      </w:pPr>
      <w:r>
        <w:t xml:space="preserve">3) </w:t>
      </w:r>
      <w:hyperlink r:id="rId44">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CD77BA" w:rsidRDefault="00CD77BA">
      <w:pPr>
        <w:pStyle w:val="ConsPlusNormal"/>
        <w:spacing w:before="220"/>
        <w:ind w:firstLine="540"/>
        <w:jc w:val="both"/>
      </w:pPr>
      <w:r>
        <w:t xml:space="preserve">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w:t>
      </w:r>
      <w:r>
        <w:lastRenderedPageBreak/>
        <w:t>соответствующем разделе федерального реестра.</w:t>
      </w:r>
    </w:p>
    <w:p w:rsidR="00CD77BA" w:rsidRDefault="00CD77BA">
      <w:pPr>
        <w:pStyle w:val="ConsPlusNormal"/>
        <w:ind w:firstLine="540"/>
        <w:jc w:val="both"/>
      </w:pPr>
    </w:p>
    <w:p w:rsidR="00CD77BA" w:rsidRDefault="00CD77BA">
      <w:pPr>
        <w:pStyle w:val="ConsPlusTitle"/>
        <w:jc w:val="center"/>
        <w:outlineLvl w:val="1"/>
      </w:pPr>
      <w:r>
        <w:t>6. Особенности выполнения административных процедур</w:t>
      </w:r>
    </w:p>
    <w:p w:rsidR="00CD77BA" w:rsidRDefault="00CD77BA">
      <w:pPr>
        <w:pStyle w:val="ConsPlusTitle"/>
        <w:jc w:val="center"/>
      </w:pPr>
      <w:r>
        <w:t>(действий) в многофункциональных центрах предоставления</w:t>
      </w:r>
    </w:p>
    <w:p w:rsidR="00CD77BA" w:rsidRDefault="00CD77BA">
      <w:pPr>
        <w:pStyle w:val="ConsPlusTitle"/>
        <w:jc w:val="center"/>
      </w:pPr>
      <w:r>
        <w:t>государственных и муниципальных услуг</w:t>
      </w:r>
    </w:p>
    <w:p w:rsidR="00CD77BA" w:rsidRDefault="00CD77BA">
      <w:pPr>
        <w:pStyle w:val="ConsPlusNormal"/>
        <w:ind w:firstLine="540"/>
        <w:jc w:val="both"/>
      </w:pPr>
    </w:p>
    <w:p w:rsidR="00CD77BA" w:rsidRDefault="00CD77BA">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D77BA" w:rsidRDefault="00CD77BA">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муниципального образования, в котором проживает заявитель.</w:t>
      </w:r>
    </w:p>
    <w:p w:rsidR="00CD77BA" w:rsidRDefault="00CD77BA">
      <w:pPr>
        <w:pStyle w:val="ConsPlusNormal"/>
        <w:spacing w:before="220"/>
        <w:ind w:firstLine="540"/>
        <w:jc w:val="both"/>
      </w:pPr>
      <w:bookmarkStart w:id="19" w:name="P2427"/>
      <w:bookmarkEnd w:id="19"/>
      <w:r>
        <w:t xml:space="preserve">6.3. </w:t>
      </w:r>
      <w:proofErr w:type="gramStart"/>
      <w: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CD77BA" w:rsidRDefault="00CD77BA">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CD77BA" w:rsidRDefault="00CD77BA">
      <w:pPr>
        <w:pStyle w:val="ConsPlusNormal"/>
        <w:spacing w:before="220"/>
        <w:ind w:firstLine="540"/>
        <w:jc w:val="both"/>
      </w:pPr>
      <w:r>
        <w:t>6.4. При личном обращении заявителя в МФЦ сотрудник, ответственный за прием документов:</w:t>
      </w:r>
    </w:p>
    <w:p w:rsidR="00CD77BA" w:rsidRDefault="00CD77BA">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D77BA" w:rsidRDefault="00CD77BA">
      <w:pPr>
        <w:pStyle w:val="ConsPlusNormal"/>
        <w:spacing w:before="220"/>
        <w:ind w:firstLine="540"/>
        <w:jc w:val="both"/>
      </w:pPr>
      <w:r>
        <w:t xml:space="preserve">- проверяет представленное </w:t>
      </w:r>
      <w:hyperlink w:anchor="P2489">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CD77BA" w:rsidRDefault="00CD77BA">
      <w:pPr>
        <w:pStyle w:val="ConsPlusNormal"/>
        <w:spacing w:before="220"/>
        <w:ind w:firstLine="540"/>
        <w:jc w:val="both"/>
      </w:pPr>
      <w:r>
        <w:t>текст в заявлении поддается прочтению;</w:t>
      </w:r>
    </w:p>
    <w:p w:rsidR="00CD77BA" w:rsidRDefault="00CD77BA">
      <w:pPr>
        <w:pStyle w:val="ConsPlusNormal"/>
        <w:spacing w:before="220"/>
        <w:ind w:firstLine="540"/>
        <w:jc w:val="both"/>
      </w:pPr>
      <w:r>
        <w:t>в заявлении указаны фамилия, имя, отчество (последнее - при наличии) физического лица либо наименование юридического лица;</w:t>
      </w:r>
    </w:p>
    <w:p w:rsidR="00CD77BA" w:rsidRDefault="00CD77BA">
      <w:pPr>
        <w:pStyle w:val="ConsPlusNormal"/>
        <w:spacing w:before="220"/>
        <w:ind w:firstLine="540"/>
        <w:jc w:val="both"/>
      </w:pPr>
      <w:r>
        <w:t>заявление подписано уполномоченным лицом;</w:t>
      </w:r>
    </w:p>
    <w:p w:rsidR="00CD77BA" w:rsidRDefault="00CD77BA">
      <w:pPr>
        <w:pStyle w:val="ConsPlusNormal"/>
        <w:spacing w:before="220"/>
        <w:ind w:firstLine="540"/>
        <w:jc w:val="both"/>
      </w:pPr>
      <w:r>
        <w:t>приложены документы, необходимые для предоставления муниципальной услуги;</w:t>
      </w:r>
    </w:p>
    <w:p w:rsidR="00CD77BA" w:rsidRDefault="00CD77BA">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CD77BA" w:rsidRDefault="00CD77BA">
      <w:pPr>
        <w:pStyle w:val="ConsPlusNormal"/>
        <w:spacing w:before="220"/>
        <w:ind w:firstLine="540"/>
        <w:jc w:val="both"/>
      </w:pPr>
      <w:r>
        <w:t xml:space="preserve">- делает копии подлинников представленных документов, в том числе по отдельным документам без взимания платы в соответствии с </w:t>
      </w:r>
      <w:hyperlink r:id="rId45">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заверяет их, возвращает заявителю подлинники документов. 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D77BA" w:rsidRDefault="00CD77BA">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CD77BA" w:rsidRDefault="00CD77BA">
      <w:pPr>
        <w:pStyle w:val="ConsPlusNormal"/>
        <w:spacing w:before="220"/>
        <w:ind w:firstLine="540"/>
        <w:jc w:val="both"/>
      </w:pPr>
      <w:r>
        <w:lastRenderedPageBreak/>
        <w:t>- выдает расписку в получении документов на предоставление услуги, сформированную в АИС МФЦ;</w:t>
      </w:r>
    </w:p>
    <w:p w:rsidR="00CD77BA" w:rsidRDefault="00CD77BA">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D77BA" w:rsidRDefault="00CD77BA">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D77BA" w:rsidRDefault="00CD77BA">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D77BA" w:rsidRDefault="00CD77BA">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CD77BA" w:rsidRDefault="00CD77BA">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D77BA" w:rsidRDefault="00CD77BA">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D77BA" w:rsidRDefault="00CD77BA">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D77BA" w:rsidRDefault="00CD77BA">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D77BA" w:rsidRDefault="00CD77BA">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D77BA" w:rsidRDefault="00CD77BA">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D77BA" w:rsidRDefault="00CD77BA">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D77BA" w:rsidRDefault="00CD77BA">
      <w:pPr>
        <w:pStyle w:val="ConsPlusNormal"/>
        <w:spacing w:before="220"/>
        <w:ind w:firstLine="540"/>
        <w:jc w:val="both"/>
      </w:pPr>
      <w:proofErr w:type="gramStart"/>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CD77BA" w:rsidRDefault="00CD77BA">
      <w:pPr>
        <w:pStyle w:val="ConsPlusNormal"/>
        <w:spacing w:before="220"/>
        <w:ind w:firstLine="540"/>
        <w:jc w:val="both"/>
      </w:pPr>
      <w:r>
        <w:lastRenderedPageBreak/>
        <w:t>Невостребованные документы хранятся в МФЦ в течение 30 дней, после чего передаются в уполномоченный орган.</w:t>
      </w:r>
    </w:p>
    <w:p w:rsidR="00CD77BA" w:rsidRDefault="00CD77BA">
      <w:pPr>
        <w:pStyle w:val="ConsPlusNormal"/>
        <w:spacing w:before="22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D77BA" w:rsidRDefault="00CD77BA">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46">
        <w:r>
          <w:rPr>
            <w:color w:val="0000FF"/>
          </w:rPr>
          <w:t>постановлением</w:t>
        </w:r>
      </w:hyperlink>
      <w:r>
        <w:t xml:space="preserve"> N 840.</w:t>
      </w:r>
    </w:p>
    <w:p w:rsidR="00CD77BA" w:rsidRDefault="00CD77BA">
      <w:pPr>
        <w:pStyle w:val="ConsPlusNormal"/>
        <w:ind w:firstLine="540"/>
        <w:jc w:val="both"/>
      </w:pPr>
    </w:p>
    <w:p w:rsidR="00CD77BA" w:rsidRDefault="00CD77BA">
      <w:pPr>
        <w:pStyle w:val="ConsPlusNormal"/>
        <w:jc w:val="right"/>
      </w:pPr>
      <w:r>
        <w:t>Заместитель Главы города</w:t>
      </w:r>
    </w:p>
    <w:p w:rsidR="00CD77BA" w:rsidRDefault="00CD77BA">
      <w:pPr>
        <w:pStyle w:val="ConsPlusNormal"/>
        <w:jc w:val="right"/>
      </w:pPr>
      <w:r>
        <w:t>по строительству</w:t>
      </w:r>
    </w:p>
    <w:p w:rsidR="00CD77BA" w:rsidRDefault="00CD77BA">
      <w:pPr>
        <w:pStyle w:val="ConsPlusNormal"/>
        <w:jc w:val="right"/>
      </w:pPr>
      <w:r>
        <w:t>А.А.ЧЕРЕМНОВ</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t>Приложение N 1</w:t>
      </w:r>
    </w:p>
    <w:p w:rsidR="00CD77BA" w:rsidRDefault="00CD77BA">
      <w:pPr>
        <w:pStyle w:val="ConsPlusNormal"/>
        <w:jc w:val="right"/>
      </w:pPr>
      <w:r>
        <w:t>к административному регламенту</w:t>
      </w:r>
    </w:p>
    <w:p w:rsidR="00CD77BA" w:rsidRDefault="00CD77BA">
      <w:pPr>
        <w:pStyle w:val="ConsPlusNormal"/>
        <w:jc w:val="right"/>
      </w:pPr>
      <w:r>
        <w:t>предоставления муниципальной услуги</w:t>
      </w:r>
    </w:p>
    <w:p w:rsidR="00CD77BA" w:rsidRDefault="00CD77BA">
      <w:pPr>
        <w:pStyle w:val="ConsPlusNormal"/>
        <w:jc w:val="right"/>
      </w:pPr>
      <w:r>
        <w:t>"Выдача разрешения на установку и</w:t>
      </w:r>
    </w:p>
    <w:p w:rsidR="00CD77BA" w:rsidRDefault="00CD77BA">
      <w:pPr>
        <w:pStyle w:val="ConsPlusNormal"/>
        <w:jc w:val="right"/>
      </w:pPr>
      <w:r>
        <w:t>эксплуатацию рекламной конструкции,</w:t>
      </w:r>
    </w:p>
    <w:p w:rsidR="00CD77BA" w:rsidRDefault="00CD77BA">
      <w:pPr>
        <w:pStyle w:val="ConsPlusNormal"/>
        <w:jc w:val="right"/>
      </w:pPr>
      <w:r>
        <w:t>аннулирование такого разрешения"</w:t>
      </w:r>
    </w:p>
    <w:p w:rsidR="00CD77BA" w:rsidRDefault="00CD77BA">
      <w:pPr>
        <w:pStyle w:val="ConsPlusNormal"/>
        <w:ind w:firstLine="540"/>
        <w:jc w:val="both"/>
      </w:pP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proofErr w:type="gramStart"/>
      <w:r>
        <w:t>(полное наименование органа местного самоуправления, осуществляющего выдачу</w:t>
      </w:r>
      <w:proofErr w:type="gramEnd"/>
    </w:p>
    <w:p w:rsidR="00CD77BA" w:rsidRDefault="00CD77BA">
      <w:pPr>
        <w:pStyle w:val="ConsPlusNonformat"/>
        <w:jc w:val="both"/>
      </w:pPr>
      <w:r>
        <w:t xml:space="preserve">       разрешения на установку и эксплуатацию рекламной конструкции)</w:t>
      </w:r>
    </w:p>
    <w:p w:rsidR="00CD77BA" w:rsidRDefault="00CD77BA">
      <w:pPr>
        <w:pStyle w:val="ConsPlusNonformat"/>
        <w:jc w:val="both"/>
      </w:pPr>
      <w:r>
        <w:t xml:space="preserve">                          от ______________________________________________</w:t>
      </w:r>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w:t>
      </w:r>
      <w:proofErr w:type="gramStart"/>
      <w:r>
        <w:t>(ФИО (при наличии) гражданина полностью, ФИО (при</w:t>
      </w:r>
      <w:proofErr w:type="gramEnd"/>
    </w:p>
    <w:p w:rsidR="00CD77BA" w:rsidRDefault="00CD77BA">
      <w:pPr>
        <w:pStyle w:val="ConsPlusNonformat"/>
        <w:jc w:val="both"/>
      </w:pPr>
      <w:r>
        <w:t xml:space="preserve">                            </w:t>
      </w:r>
      <w:proofErr w:type="gramStart"/>
      <w:r>
        <w:t>наличии</w:t>
      </w:r>
      <w:proofErr w:type="gramEnd"/>
      <w:r>
        <w:t>) индивидуального предпринимателя (ИП)</w:t>
      </w:r>
    </w:p>
    <w:p w:rsidR="00CD77BA" w:rsidRDefault="00CD77BA">
      <w:pPr>
        <w:pStyle w:val="ConsPlusNonformat"/>
        <w:jc w:val="both"/>
      </w:pPr>
      <w:r>
        <w:t xml:space="preserve">                           полностью или наименование ИП полное, должность</w:t>
      </w:r>
    </w:p>
    <w:p w:rsidR="00CD77BA" w:rsidRDefault="00CD77BA">
      <w:pPr>
        <w:pStyle w:val="ConsPlusNonformat"/>
        <w:jc w:val="both"/>
      </w:pPr>
      <w:r>
        <w:t xml:space="preserve">                             и ФИО (при наличии) полностью представителя</w:t>
      </w:r>
    </w:p>
    <w:p w:rsidR="00CD77BA" w:rsidRDefault="00CD77BA">
      <w:pPr>
        <w:pStyle w:val="ConsPlusNonformat"/>
        <w:jc w:val="both"/>
      </w:pPr>
      <w:r>
        <w:t xml:space="preserve">                            юридического лица (ЮЛ) и полное наименование)</w:t>
      </w:r>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w:t>
      </w:r>
      <w:proofErr w:type="gramStart"/>
      <w:r>
        <w:t>(адрес проживания гражданина, местонахождение ИП,</w:t>
      </w:r>
      <w:proofErr w:type="gramEnd"/>
    </w:p>
    <w:p w:rsidR="00CD77BA" w:rsidRDefault="00CD77BA">
      <w:pPr>
        <w:pStyle w:val="ConsPlusNonformat"/>
        <w:jc w:val="both"/>
      </w:pPr>
      <w:r>
        <w:t xml:space="preserve">                                                 </w:t>
      </w:r>
      <w:proofErr w:type="gramStart"/>
      <w:r>
        <w:t>ЮЛ)</w:t>
      </w:r>
      <w:proofErr w:type="gramEnd"/>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w:t>
      </w:r>
      <w:proofErr w:type="gramStart"/>
      <w:r>
        <w:t>(контактный телефон, адрес электронной почты,</w:t>
      </w:r>
      <w:proofErr w:type="gramEnd"/>
    </w:p>
    <w:p w:rsidR="00CD77BA" w:rsidRDefault="00CD77BA">
      <w:pPr>
        <w:pStyle w:val="ConsPlusNonformat"/>
        <w:jc w:val="both"/>
      </w:pPr>
      <w:r>
        <w:t xml:space="preserve">                                           почтовый адрес)</w:t>
      </w:r>
    </w:p>
    <w:p w:rsidR="00CD77BA" w:rsidRDefault="00CD77BA">
      <w:pPr>
        <w:pStyle w:val="ConsPlusNonformat"/>
        <w:jc w:val="both"/>
      </w:pPr>
    </w:p>
    <w:p w:rsidR="00CD77BA" w:rsidRDefault="00CD77BA">
      <w:pPr>
        <w:pStyle w:val="ConsPlusNonformat"/>
        <w:jc w:val="both"/>
      </w:pPr>
      <w:bookmarkStart w:id="20" w:name="P2489"/>
      <w:bookmarkEnd w:id="20"/>
      <w:r>
        <w:t xml:space="preserve">                                 Заявление</w:t>
      </w:r>
    </w:p>
    <w:p w:rsidR="00CD77BA" w:rsidRDefault="00CD77BA">
      <w:pPr>
        <w:pStyle w:val="ConsPlusNonformat"/>
        <w:jc w:val="both"/>
      </w:pPr>
      <w:r>
        <w:t xml:space="preserve">   о выдаче разрешения на установку и эксплуатацию рекламной конструкции</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Регистрационный номер N _________________ Дата регистрации ________________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(заявитель)</w:t>
      </w:r>
    </w:p>
    <w:p w:rsidR="00CD77BA" w:rsidRDefault="00CD77BA">
      <w:pPr>
        <w:pStyle w:val="ConsPlusNonformat"/>
        <w:jc w:val="both"/>
      </w:pPr>
      <w:r>
        <w:t>Прошу выдать разрешение на установку рекламной конструкции</w:t>
      </w:r>
    </w:p>
    <w:p w:rsidR="00CD77BA" w:rsidRDefault="00CD77BA">
      <w:pPr>
        <w:pStyle w:val="ConsPlusNonformat"/>
        <w:jc w:val="both"/>
      </w:pPr>
    </w:p>
    <w:p w:rsidR="00CD77BA" w:rsidRDefault="00CD77BA">
      <w:pPr>
        <w:pStyle w:val="ConsPlusNonformat"/>
        <w:jc w:val="both"/>
      </w:pPr>
      <w:r>
        <w:lastRenderedPageBreak/>
        <w:t xml:space="preserve">                           Сведения о заявителе</w:t>
      </w:r>
    </w:p>
    <w:p w:rsidR="00CD77BA" w:rsidRDefault="00CD7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8"/>
      </w:tblGrid>
      <w:tr w:rsidR="00CD77BA">
        <w:tc>
          <w:tcPr>
            <w:tcW w:w="4762" w:type="dxa"/>
          </w:tcPr>
          <w:p w:rsidR="00CD77BA" w:rsidRDefault="00CD77BA">
            <w:pPr>
              <w:pStyle w:val="ConsPlusNormal"/>
            </w:pPr>
            <w:r>
              <w:t>Юридический адрес, индекс</w:t>
            </w:r>
          </w:p>
        </w:tc>
        <w:tc>
          <w:tcPr>
            <w:tcW w:w="4308" w:type="dxa"/>
          </w:tcPr>
          <w:p w:rsidR="00CD77BA" w:rsidRDefault="00CD77BA">
            <w:pPr>
              <w:pStyle w:val="ConsPlusNormal"/>
            </w:pPr>
          </w:p>
        </w:tc>
      </w:tr>
      <w:tr w:rsidR="00CD77BA">
        <w:tc>
          <w:tcPr>
            <w:tcW w:w="4762" w:type="dxa"/>
          </w:tcPr>
          <w:p w:rsidR="00CD77BA" w:rsidRDefault="00CD77BA">
            <w:pPr>
              <w:pStyle w:val="ConsPlusNormal"/>
            </w:pPr>
            <w:r>
              <w:t>Фактический адрес, индекс</w:t>
            </w:r>
          </w:p>
        </w:tc>
        <w:tc>
          <w:tcPr>
            <w:tcW w:w="4308" w:type="dxa"/>
          </w:tcPr>
          <w:p w:rsidR="00CD77BA" w:rsidRDefault="00CD77BA">
            <w:pPr>
              <w:pStyle w:val="ConsPlusNormal"/>
            </w:pPr>
          </w:p>
        </w:tc>
      </w:tr>
      <w:tr w:rsidR="00CD77BA">
        <w:tc>
          <w:tcPr>
            <w:tcW w:w="4762" w:type="dxa"/>
          </w:tcPr>
          <w:p w:rsidR="00CD77BA" w:rsidRDefault="00CD77BA">
            <w:pPr>
              <w:pStyle w:val="ConsPlusNormal"/>
            </w:pPr>
            <w:r>
              <w:t>Телефон</w:t>
            </w:r>
          </w:p>
        </w:tc>
        <w:tc>
          <w:tcPr>
            <w:tcW w:w="4308" w:type="dxa"/>
          </w:tcPr>
          <w:p w:rsidR="00CD77BA" w:rsidRDefault="00CD77BA">
            <w:pPr>
              <w:pStyle w:val="ConsPlusNormal"/>
            </w:pPr>
          </w:p>
        </w:tc>
      </w:tr>
      <w:tr w:rsidR="00CD77BA">
        <w:tc>
          <w:tcPr>
            <w:tcW w:w="4762" w:type="dxa"/>
          </w:tcPr>
          <w:p w:rsidR="00CD77BA" w:rsidRDefault="00CD77BA">
            <w:pPr>
              <w:pStyle w:val="ConsPlusNormal"/>
            </w:pPr>
            <w:r>
              <w:t>ИНН</w:t>
            </w:r>
          </w:p>
        </w:tc>
        <w:tc>
          <w:tcPr>
            <w:tcW w:w="4308" w:type="dxa"/>
          </w:tcPr>
          <w:p w:rsidR="00CD77BA" w:rsidRDefault="00CD77BA">
            <w:pPr>
              <w:pStyle w:val="ConsPlusNormal"/>
            </w:pPr>
          </w:p>
        </w:tc>
      </w:tr>
      <w:tr w:rsidR="00CD77BA">
        <w:tc>
          <w:tcPr>
            <w:tcW w:w="4762" w:type="dxa"/>
          </w:tcPr>
          <w:p w:rsidR="00CD77BA" w:rsidRDefault="00CD77BA">
            <w:pPr>
              <w:pStyle w:val="ConsPlusNormal"/>
            </w:pPr>
            <w:r>
              <w:t>ОГРН</w:t>
            </w:r>
          </w:p>
        </w:tc>
        <w:tc>
          <w:tcPr>
            <w:tcW w:w="4308" w:type="dxa"/>
          </w:tcPr>
          <w:p w:rsidR="00CD77BA" w:rsidRDefault="00CD77BA">
            <w:pPr>
              <w:pStyle w:val="ConsPlusNormal"/>
            </w:pPr>
          </w:p>
        </w:tc>
      </w:tr>
      <w:tr w:rsidR="00CD77BA">
        <w:tc>
          <w:tcPr>
            <w:tcW w:w="4762" w:type="dxa"/>
          </w:tcPr>
          <w:p w:rsidR="00CD77BA" w:rsidRDefault="00CD77BA">
            <w:pPr>
              <w:pStyle w:val="ConsPlusNormal"/>
            </w:pPr>
            <w:r>
              <w:t>КПП</w:t>
            </w:r>
          </w:p>
        </w:tc>
        <w:tc>
          <w:tcPr>
            <w:tcW w:w="4308" w:type="dxa"/>
          </w:tcPr>
          <w:p w:rsidR="00CD77BA" w:rsidRDefault="00CD77BA">
            <w:pPr>
              <w:pStyle w:val="ConsPlusNormal"/>
            </w:pPr>
          </w:p>
        </w:tc>
      </w:tr>
      <w:tr w:rsidR="00CD77BA">
        <w:tc>
          <w:tcPr>
            <w:tcW w:w="4762" w:type="dxa"/>
          </w:tcPr>
          <w:p w:rsidR="00CD77BA" w:rsidRDefault="00CD77BA">
            <w:pPr>
              <w:pStyle w:val="ConsPlusNormal"/>
            </w:pPr>
            <w:r>
              <w:t>ФИО руководителя (должность, телефон, адрес электронной почты)</w:t>
            </w:r>
          </w:p>
        </w:tc>
        <w:tc>
          <w:tcPr>
            <w:tcW w:w="4308" w:type="dxa"/>
          </w:tcPr>
          <w:p w:rsidR="00CD77BA" w:rsidRDefault="00CD77BA">
            <w:pPr>
              <w:pStyle w:val="ConsPlusNormal"/>
            </w:pPr>
          </w:p>
        </w:tc>
      </w:tr>
      <w:tr w:rsidR="00CD77BA">
        <w:tc>
          <w:tcPr>
            <w:tcW w:w="4762" w:type="dxa"/>
          </w:tcPr>
          <w:p w:rsidR="00CD77BA" w:rsidRDefault="00CD77BA">
            <w:pPr>
              <w:pStyle w:val="ConsPlusNormal"/>
            </w:pPr>
            <w:r>
              <w:t>Лица, уполномоченные совершать действия от имени организации</w:t>
            </w:r>
          </w:p>
        </w:tc>
        <w:tc>
          <w:tcPr>
            <w:tcW w:w="4308" w:type="dxa"/>
          </w:tcPr>
          <w:p w:rsidR="00CD77BA" w:rsidRDefault="00CD77BA">
            <w:pPr>
              <w:pStyle w:val="ConsPlusNormal"/>
            </w:pPr>
          </w:p>
        </w:tc>
      </w:tr>
    </w:tbl>
    <w:p w:rsidR="00CD77BA" w:rsidRDefault="00CD77BA">
      <w:pPr>
        <w:pStyle w:val="ConsPlusNormal"/>
        <w:ind w:firstLine="540"/>
        <w:jc w:val="both"/>
      </w:pPr>
    </w:p>
    <w:p w:rsidR="00CD77BA" w:rsidRDefault="00CD77BA">
      <w:pPr>
        <w:pStyle w:val="ConsPlusNonformat"/>
        <w:jc w:val="both"/>
      </w:pPr>
      <w:r>
        <w:t xml:space="preserve">                                 Сведения</w:t>
      </w:r>
    </w:p>
    <w:p w:rsidR="00CD77BA" w:rsidRDefault="00CD77BA">
      <w:pPr>
        <w:pStyle w:val="ConsPlusNonformat"/>
        <w:jc w:val="both"/>
      </w:pPr>
      <w:r>
        <w:t xml:space="preserve">               о рекламной конструкции и месте ее установки</w:t>
      </w:r>
    </w:p>
    <w:p w:rsidR="00CD77BA" w:rsidRDefault="00CD77BA">
      <w:pPr>
        <w:pStyle w:val="ConsPlusNonformat"/>
        <w:jc w:val="both"/>
      </w:pPr>
    </w:p>
    <w:p w:rsidR="00CD77BA" w:rsidRDefault="00CD77BA">
      <w:pPr>
        <w:pStyle w:val="ConsPlusNonformat"/>
        <w:jc w:val="both"/>
      </w:pPr>
      <w:r>
        <w:t>Адрес установки ___________________________________________________________</w:t>
      </w:r>
    </w:p>
    <w:p w:rsidR="00CD77BA" w:rsidRDefault="00CD77BA">
      <w:pPr>
        <w:pStyle w:val="ConsPlusNonformat"/>
        <w:jc w:val="both"/>
      </w:pPr>
      <w:r>
        <w:t>Тип рекламной конструкции _________________________________________________</w:t>
      </w:r>
    </w:p>
    <w:p w:rsidR="00CD77BA" w:rsidRDefault="00CD77BA">
      <w:pPr>
        <w:pStyle w:val="ConsPlusNonformat"/>
        <w:jc w:val="both"/>
      </w:pPr>
      <w:r>
        <w:t>Освещенность ______________________________________________________________</w:t>
      </w:r>
    </w:p>
    <w:p w:rsidR="00CD77BA" w:rsidRDefault="00CD77BA">
      <w:pPr>
        <w:pStyle w:val="ConsPlusNonformat"/>
        <w:jc w:val="both"/>
      </w:pPr>
      <w:r>
        <w:t>Параметры конструкции (количество сторон, технические характеристики) 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Размеры ___________________________________________________________________</w:t>
      </w:r>
    </w:p>
    <w:p w:rsidR="00CD77BA" w:rsidRDefault="00CD77BA">
      <w:pPr>
        <w:pStyle w:val="ConsPlusNonformat"/>
        <w:jc w:val="both"/>
      </w:pPr>
      <w:r>
        <w:t>Площадь информационного поля ______________________________________________</w:t>
      </w:r>
    </w:p>
    <w:p w:rsidR="00CD77BA" w:rsidRDefault="00CD77BA">
      <w:pPr>
        <w:pStyle w:val="ConsPlusNonformat"/>
        <w:jc w:val="both"/>
      </w:pPr>
      <w:r>
        <w:t>Собственник  или  иной  законный  владелец  недвижимого  имущества  - места</w:t>
      </w:r>
    </w:p>
    <w:p w:rsidR="00CD77BA" w:rsidRDefault="00CD77BA">
      <w:pPr>
        <w:pStyle w:val="ConsPlusNonformat"/>
        <w:jc w:val="both"/>
      </w:pPr>
      <w:r>
        <w:t>присоединения рекламной конструкции _______________________________________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Правовые основания владения местом установки рекламной конструкции ________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p>
    <w:p w:rsidR="00CD77BA" w:rsidRDefault="00CD77BA">
      <w:pPr>
        <w:pStyle w:val="ConsPlusNonformat"/>
        <w:jc w:val="both"/>
      </w:pPr>
      <w:r>
        <w:t>Документы, прилагаемые к заявлению:</w:t>
      </w:r>
    </w:p>
    <w:p w:rsidR="00CD77BA" w:rsidRDefault="00CD7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143"/>
        <w:gridCol w:w="1417"/>
      </w:tblGrid>
      <w:tr w:rsidR="00CD77BA">
        <w:tc>
          <w:tcPr>
            <w:tcW w:w="510" w:type="dxa"/>
          </w:tcPr>
          <w:p w:rsidR="00CD77BA" w:rsidRDefault="00CD77BA">
            <w:pPr>
              <w:pStyle w:val="ConsPlusNormal"/>
              <w:jc w:val="center"/>
            </w:pPr>
            <w:r>
              <w:t xml:space="preserve">N </w:t>
            </w:r>
            <w:proofErr w:type="gramStart"/>
            <w:r>
              <w:t>п</w:t>
            </w:r>
            <w:proofErr w:type="gramEnd"/>
            <w:r>
              <w:t>/п</w:t>
            </w:r>
          </w:p>
        </w:tc>
        <w:tc>
          <w:tcPr>
            <w:tcW w:w="7143" w:type="dxa"/>
          </w:tcPr>
          <w:p w:rsidR="00CD77BA" w:rsidRDefault="00CD77BA">
            <w:pPr>
              <w:pStyle w:val="ConsPlusNormal"/>
              <w:jc w:val="center"/>
            </w:pPr>
            <w:r>
              <w:t>Наименование документа</w:t>
            </w:r>
          </w:p>
        </w:tc>
        <w:tc>
          <w:tcPr>
            <w:tcW w:w="1417" w:type="dxa"/>
          </w:tcPr>
          <w:p w:rsidR="00CD77BA" w:rsidRDefault="00CD77BA">
            <w:pPr>
              <w:pStyle w:val="ConsPlusNormal"/>
              <w:jc w:val="center"/>
            </w:pPr>
            <w:r>
              <w:t>Количество экз.</w:t>
            </w:r>
          </w:p>
        </w:tc>
      </w:tr>
      <w:tr w:rsidR="00CD77BA">
        <w:tc>
          <w:tcPr>
            <w:tcW w:w="510" w:type="dxa"/>
          </w:tcPr>
          <w:p w:rsidR="00CD77BA" w:rsidRDefault="00CD77BA">
            <w:pPr>
              <w:pStyle w:val="ConsPlusNormal"/>
            </w:pPr>
            <w:r>
              <w:t>1.</w:t>
            </w:r>
          </w:p>
        </w:tc>
        <w:tc>
          <w:tcPr>
            <w:tcW w:w="7143" w:type="dxa"/>
          </w:tcPr>
          <w:p w:rsidR="00CD77BA" w:rsidRDefault="00CD77BA">
            <w:pPr>
              <w:pStyle w:val="ConsPlusNormal"/>
              <w:jc w:val="both"/>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страницы 2, 3, 5 (для физических лиц и индивидуальных предпринимателей).</w:t>
            </w:r>
          </w:p>
          <w:p w:rsidR="00CD77BA" w:rsidRDefault="00CD77BA">
            <w:pPr>
              <w:pStyle w:val="ConsPlusNormal"/>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D77BA" w:rsidRDefault="00CD77BA">
            <w:pPr>
              <w:pStyle w:val="ConsPlusNormal"/>
              <w:jc w:val="both"/>
            </w:pPr>
            <w:r>
              <w:t>- оформленную в соответствии с законодательством Российской Федерации доверенность (для физических лиц);</w:t>
            </w:r>
          </w:p>
          <w:p w:rsidR="00CD77BA" w:rsidRDefault="00CD77BA">
            <w:pPr>
              <w:pStyle w:val="ConsPlusNormal"/>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D77BA" w:rsidRDefault="00CD77BA">
            <w:pPr>
              <w:pStyle w:val="ConsPlusNormal"/>
              <w:jc w:val="both"/>
            </w:pPr>
            <w:r>
              <w:lastRenderedPageBreak/>
              <w:t xml:space="preserve">- копию решения о назначении или об избрании либо </w:t>
            </w:r>
            <w:proofErr w:type="gramStart"/>
            <w:r>
              <w:t>приказ</w:t>
            </w:r>
            <w:proofErr w:type="gramEnd"/>
            <w: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1417" w:type="dxa"/>
          </w:tcPr>
          <w:p w:rsidR="00CD77BA" w:rsidRDefault="00CD77BA">
            <w:pPr>
              <w:pStyle w:val="ConsPlusNormal"/>
            </w:pPr>
          </w:p>
        </w:tc>
      </w:tr>
      <w:tr w:rsidR="00CD77BA">
        <w:tc>
          <w:tcPr>
            <w:tcW w:w="510" w:type="dxa"/>
          </w:tcPr>
          <w:p w:rsidR="00CD77BA" w:rsidRDefault="00CD77BA">
            <w:pPr>
              <w:pStyle w:val="ConsPlusNormal"/>
            </w:pPr>
            <w:r>
              <w:lastRenderedPageBreak/>
              <w:t>2.</w:t>
            </w:r>
          </w:p>
        </w:tc>
        <w:tc>
          <w:tcPr>
            <w:tcW w:w="7143" w:type="dxa"/>
          </w:tcPr>
          <w:p w:rsidR="00CD77BA" w:rsidRDefault="00CD77BA">
            <w:pPr>
              <w:pStyle w:val="ConsPlusNormal"/>
              <w:jc w:val="both"/>
            </w:pPr>
            <w:r>
              <w:t>Копия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(предоставляется в случае размещения рекламной конструкции на стенах или фасадах жилых домов)</w:t>
            </w:r>
          </w:p>
        </w:tc>
        <w:tc>
          <w:tcPr>
            <w:tcW w:w="1417" w:type="dxa"/>
          </w:tcPr>
          <w:p w:rsidR="00CD77BA" w:rsidRDefault="00CD77BA">
            <w:pPr>
              <w:pStyle w:val="ConsPlusNormal"/>
            </w:pPr>
          </w:p>
        </w:tc>
      </w:tr>
      <w:tr w:rsidR="00CD77BA">
        <w:tc>
          <w:tcPr>
            <w:tcW w:w="510" w:type="dxa"/>
          </w:tcPr>
          <w:p w:rsidR="00CD77BA" w:rsidRDefault="00CD77BA">
            <w:pPr>
              <w:pStyle w:val="ConsPlusNormal"/>
            </w:pPr>
            <w:r>
              <w:t>3.</w:t>
            </w:r>
          </w:p>
        </w:tc>
        <w:tc>
          <w:tcPr>
            <w:tcW w:w="7143" w:type="dxa"/>
          </w:tcPr>
          <w:p w:rsidR="00CD77BA" w:rsidRDefault="00CD77BA">
            <w:pPr>
              <w:pStyle w:val="ConsPlusNormal"/>
              <w:jc w:val="both"/>
            </w:pPr>
            <w:r>
              <w:t>Подтверждение в письменной форме, в форме электронного документа с использованием ЕПГУ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tc>
        <w:tc>
          <w:tcPr>
            <w:tcW w:w="1417" w:type="dxa"/>
          </w:tcPr>
          <w:p w:rsidR="00CD77BA" w:rsidRDefault="00CD77BA">
            <w:pPr>
              <w:pStyle w:val="ConsPlusNormal"/>
            </w:pPr>
          </w:p>
        </w:tc>
      </w:tr>
      <w:tr w:rsidR="00CD77BA">
        <w:tc>
          <w:tcPr>
            <w:tcW w:w="510" w:type="dxa"/>
          </w:tcPr>
          <w:p w:rsidR="00CD77BA" w:rsidRDefault="00CD77BA">
            <w:pPr>
              <w:pStyle w:val="ConsPlusNormal"/>
            </w:pPr>
            <w:r>
              <w:t>4.</w:t>
            </w:r>
          </w:p>
        </w:tc>
        <w:tc>
          <w:tcPr>
            <w:tcW w:w="7143" w:type="dxa"/>
          </w:tcPr>
          <w:p w:rsidR="00CD77BA" w:rsidRDefault="00CD77BA">
            <w:pPr>
              <w:pStyle w:val="ConsPlusNormal"/>
              <w:jc w:val="both"/>
            </w:pPr>
            <w:proofErr w:type="gramStart"/>
            <w:r>
              <w:t>Архитектурное решение</w:t>
            </w:r>
            <w:proofErr w:type="gramEnd"/>
            <w:r>
              <w:t xml:space="preserve"> фасадов здания или иного недвижимого имущества, к которому присоединяется рекламная конструкция, включающее эскизный проект рекламной конструкции, выполненный в цвете и представляющий фронтальные виды рекламной конструкции с габаритными размерами и площадью</w:t>
            </w:r>
          </w:p>
        </w:tc>
        <w:tc>
          <w:tcPr>
            <w:tcW w:w="1417" w:type="dxa"/>
          </w:tcPr>
          <w:p w:rsidR="00CD77BA" w:rsidRDefault="00CD77BA">
            <w:pPr>
              <w:pStyle w:val="ConsPlusNormal"/>
            </w:pPr>
          </w:p>
        </w:tc>
      </w:tr>
      <w:tr w:rsidR="00CD77BA">
        <w:tc>
          <w:tcPr>
            <w:tcW w:w="510" w:type="dxa"/>
          </w:tcPr>
          <w:p w:rsidR="00CD77BA" w:rsidRDefault="00CD77BA">
            <w:pPr>
              <w:pStyle w:val="ConsPlusNormal"/>
            </w:pPr>
            <w:r>
              <w:t>5.</w:t>
            </w:r>
          </w:p>
        </w:tc>
        <w:tc>
          <w:tcPr>
            <w:tcW w:w="7143" w:type="dxa"/>
          </w:tcPr>
          <w:p w:rsidR="00CD77BA" w:rsidRDefault="00CD77BA">
            <w:pPr>
              <w:pStyle w:val="ConsPlusNormal"/>
              <w:jc w:val="both"/>
            </w:pPr>
            <w:r>
              <w:t>Проектно-конструкторская документация на рекламную конструкцию, выполненная организацией, имеющей СРО</w:t>
            </w:r>
          </w:p>
        </w:tc>
        <w:tc>
          <w:tcPr>
            <w:tcW w:w="1417" w:type="dxa"/>
          </w:tcPr>
          <w:p w:rsidR="00CD77BA" w:rsidRDefault="00CD77BA">
            <w:pPr>
              <w:pStyle w:val="ConsPlusNormal"/>
            </w:pPr>
          </w:p>
        </w:tc>
      </w:tr>
      <w:tr w:rsidR="00CD77BA">
        <w:tc>
          <w:tcPr>
            <w:tcW w:w="510" w:type="dxa"/>
          </w:tcPr>
          <w:p w:rsidR="00CD77BA" w:rsidRDefault="00CD77BA">
            <w:pPr>
              <w:pStyle w:val="ConsPlusNormal"/>
            </w:pPr>
            <w:r>
              <w:t>6.</w:t>
            </w:r>
          </w:p>
        </w:tc>
        <w:tc>
          <w:tcPr>
            <w:tcW w:w="7143" w:type="dxa"/>
          </w:tcPr>
          <w:p w:rsidR="00CD77BA" w:rsidRDefault="00CD77BA">
            <w:pPr>
              <w:pStyle w:val="ConsPlusNormal"/>
              <w:jc w:val="both"/>
            </w:pPr>
            <w:proofErr w:type="spellStart"/>
            <w:r>
              <w:t>Фотофиксация</w:t>
            </w:r>
            <w:proofErr w:type="spellEnd"/>
            <w:r>
              <w:t xml:space="preserve"> - фотография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tc>
        <w:tc>
          <w:tcPr>
            <w:tcW w:w="1417" w:type="dxa"/>
          </w:tcPr>
          <w:p w:rsidR="00CD77BA" w:rsidRDefault="00CD77BA">
            <w:pPr>
              <w:pStyle w:val="ConsPlusNormal"/>
            </w:pPr>
          </w:p>
        </w:tc>
      </w:tr>
      <w:tr w:rsidR="00CD77BA">
        <w:tc>
          <w:tcPr>
            <w:tcW w:w="510" w:type="dxa"/>
          </w:tcPr>
          <w:p w:rsidR="00CD77BA" w:rsidRDefault="00CD77BA">
            <w:pPr>
              <w:pStyle w:val="ConsPlusNormal"/>
            </w:pPr>
            <w:r>
              <w:t>7.</w:t>
            </w:r>
          </w:p>
        </w:tc>
        <w:tc>
          <w:tcPr>
            <w:tcW w:w="7143" w:type="dxa"/>
          </w:tcPr>
          <w:p w:rsidR="00CD77BA" w:rsidRDefault="00CD77BA">
            <w:pPr>
              <w:pStyle w:val="ConsPlusNormal"/>
              <w:jc w:val="both"/>
            </w:pPr>
            <w:r>
              <w:t xml:space="preserve">Документ, подтверждающий оплату государственной пошлины за выдачу разрешения в соответствии с Налоговым </w:t>
            </w:r>
            <w:hyperlink r:id="rId47">
              <w:r>
                <w:rPr>
                  <w:color w:val="0000FF"/>
                </w:rPr>
                <w:t>кодексом</w:t>
              </w:r>
            </w:hyperlink>
            <w:r>
              <w:t xml:space="preserve"> Российской Федерации</w:t>
            </w:r>
          </w:p>
        </w:tc>
        <w:tc>
          <w:tcPr>
            <w:tcW w:w="1417" w:type="dxa"/>
          </w:tcPr>
          <w:p w:rsidR="00CD77BA" w:rsidRDefault="00CD77BA">
            <w:pPr>
              <w:pStyle w:val="ConsPlusNormal"/>
            </w:pPr>
          </w:p>
        </w:tc>
      </w:tr>
      <w:tr w:rsidR="00CD77BA">
        <w:tc>
          <w:tcPr>
            <w:tcW w:w="510" w:type="dxa"/>
          </w:tcPr>
          <w:p w:rsidR="00CD77BA" w:rsidRDefault="00CD77BA">
            <w:pPr>
              <w:pStyle w:val="ConsPlusNormal"/>
            </w:pPr>
            <w:r>
              <w:t>8.</w:t>
            </w:r>
          </w:p>
        </w:tc>
        <w:tc>
          <w:tcPr>
            <w:tcW w:w="7143" w:type="dxa"/>
          </w:tcPr>
          <w:p w:rsidR="00CD77BA" w:rsidRDefault="00CD77BA">
            <w:pPr>
              <w:pStyle w:val="ConsPlusNormal"/>
              <w:jc w:val="both"/>
            </w:pPr>
            <w:r>
              <w:t xml:space="preserve">Договор на установку и эксплуатацию рекламной конструкции, заключенный владельцем рекламной конструкции с собственником или иным, указанным в </w:t>
            </w:r>
            <w:hyperlink r:id="rId48">
              <w:r>
                <w:rPr>
                  <w:color w:val="0000FF"/>
                </w:rPr>
                <w:t>частях 5</w:t>
              </w:r>
            </w:hyperlink>
            <w:r>
              <w:t xml:space="preserve">, </w:t>
            </w:r>
            <w:hyperlink r:id="rId49">
              <w:r>
                <w:rPr>
                  <w:color w:val="0000FF"/>
                </w:rPr>
                <w:t>6</w:t>
              </w:r>
            </w:hyperlink>
            <w:r>
              <w:t xml:space="preserve">, </w:t>
            </w:r>
            <w:hyperlink r:id="rId50">
              <w:r>
                <w:rPr>
                  <w:color w:val="0000FF"/>
                </w:rPr>
                <w:t>7 статьи 19</w:t>
              </w:r>
            </w:hyperlink>
            <w:r>
              <w:t xml:space="preserve"> Федерального закона от 13.03.2006 N 38-ФЗ (далее - Федеральный закон N 38-ФЗ) законным владельцем земельного участка, здания или иного недвижимого имущества, к которому присоединяется рекламная конструкция</w:t>
            </w:r>
          </w:p>
        </w:tc>
        <w:tc>
          <w:tcPr>
            <w:tcW w:w="1417" w:type="dxa"/>
          </w:tcPr>
          <w:p w:rsidR="00CD77BA" w:rsidRDefault="00CD77BA">
            <w:pPr>
              <w:pStyle w:val="ConsPlusNormal"/>
            </w:pPr>
          </w:p>
        </w:tc>
      </w:tr>
      <w:tr w:rsidR="00CD77BA">
        <w:tc>
          <w:tcPr>
            <w:tcW w:w="510" w:type="dxa"/>
          </w:tcPr>
          <w:p w:rsidR="00CD77BA" w:rsidRDefault="00CD77BA">
            <w:pPr>
              <w:pStyle w:val="ConsPlusNormal"/>
            </w:pPr>
            <w:r>
              <w:t>9.</w:t>
            </w:r>
          </w:p>
        </w:tc>
        <w:tc>
          <w:tcPr>
            <w:tcW w:w="7143" w:type="dxa"/>
          </w:tcPr>
          <w:p w:rsidR="00CD77BA" w:rsidRDefault="00CD77BA">
            <w:pPr>
              <w:pStyle w:val="ConsPlusNormal"/>
              <w:jc w:val="both"/>
            </w:pPr>
            <w:r>
              <w:t>Выписка из Единого государственного реестра юридических лиц (для - ЕГРЮЛ) для юридических лиц, выписка из Единого государственного реестра индивидуальных предпринимателей (далее - ЕГРИП) для индивидуальных предпринимателей</w:t>
            </w:r>
          </w:p>
        </w:tc>
        <w:tc>
          <w:tcPr>
            <w:tcW w:w="1417" w:type="dxa"/>
          </w:tcPr>
          <w:p w:rsidR="00CD77BA" w:rsidRDefault="00CD77BA">
            <w:pPr>
              <w:pStyle w:val="ConsPlusNormal"/>
            </w:pPr>
          </w:p>
        </w:tc>
      </w:tr>
      <w:tr w:rsidR="00CD77BA">
        <w:tc>
          <w:tcPr>
            <w:tcW w:w="510" w:type="dxa"/>
          </w:tcPr>
          <w:p w:rsidR="00CD77BA" w:rsidRDefault="00CD77BA">
            <w:pPr>
              <w:pStyle w:val="ConsPlusNormal"/>
            </w:pPr>
            <w:r>
              <w:t>10.</w:t>
            </w:r>
          </w:p>
        </w:tc>
        <w:tc>
          <w:tcPr>
            <w:tcW w:w="7143" w:type="dxa"/>
          </w:tcPr>
          <w:p w:rsidR="00CD77BA" w:rsidRDefault="00CD77BA">
            <w:pPr>
              <w:pStyle w:val="ConsPlusNormal"/>
              <w:jc w:val="both"/>
            </w:pPr>
            <w:r>
              <w:t xml:space="preserve">Выписка из Единого государственного реестра недвижимости об объекте недвижимости (далее - ЕГРН), к которому предполагается присоединение </w:t>
            </w:r>
            <w:r>
              <w:lastRenderedPageBreak/>
              <w:t>рекламной конструкции (в случае если право на объект недвижимости зарегистрировано в ЕГРН)</w:t>
            </w:r>
          </w:p>
        </w:tc>
        <w:tc>
          <w:tcPr>
            <w:tcW w:w="1417" w:type="dxa"/>
          </w:tcPr>
          <w:p w:rsidR="00CD77BA" w:rsidRDefault="00CD77BA">
            <w:pPr>
              <w:pStyle w:val="ConsPlusNormal"/>
            </w:pPr>
          </w:p>
        </w:tc>
      </w:tr>
      <w:tr w:rsidR="00CD77BA">
        <w:tc>
          <w:tcPr>
            <w:tcW w:w="510" w:type="dxa"/>
          </w:tcPr>
          <w:p w:rsidR="00CD77BA" w:rsidRDefault="00CD77BA">
            <w:pPr>
              <w:pStyle w:val="ConsPlusNormal"/>
            </w:pPr>
            <w:r>
              <w:lastRenderedPageBreak/>
              <w:t>11.</w:t>
            </w:r>
          </w:p>
        </w:tc>
        <w:tc>
          <w:tcPr>
            <w:tcW w:w="7143" w:type="dxa"/>
          </w:tcPr>
          <w:p w:rsidR="00CD77BA" w:rsidRDefault="00CD77BA">
            <w:pPr>
              <w:pStyle w:val="ConsPlusNormal"/>
              <w:jc w:val="both"/>
            </w:pPr>
            <w:r>
              <w:t>Разрешение на строительство, в случае размещения рекламной конструкции на объекте незавершенного строительства</w:t>
            </w:r>
          </w:p>
        </w:tc>
        <w:tc>
          <w:tcPr>
            <w:tcW w:w="1417" w:type="dxa"/>
          </w:tcPr>
          <w:p w:rsidR="00CD77BA" w:rsidRDefault="00CD77BA">
            <w:pPr>
              <w:pStyle w:val="ConsPlusNormal"/>
            </w:pPr>
          </w:p>
        </w:tc>
      </w:tr>
      <w:tr w:rsidR="00CD77BA">
        <w:tc>
          <w:tcPr>
            <w:tcW w:w="510" w:type="dxa"/>
          </w:tcPr>
          <w:p w:rsidR="00CD77BA" w:rsidRDefault="00CD77BA">
            <w:pPr>
              <w:pStyle w:val="ConsPlusNormal"/>
            </w:pPr>
            <w:r>
              <w:t>12.</w:t>
            </w:r>
          </w:p>
        </w:tc>
        <w:tc>
          <w:tcPr>
            <w:tcW w:w="7143" w:type="dxa"/>
          </w:tcPr>
          <w:p w:rsidR="00CD77BA" w:rsidRDefault="00CD77BA">
            <w:pPr>
              <w:pStyle w:val="ConsPlusNormal"/>
              <w:jc w:val="both"/>
            </w:pPr>
            <w:r>
              <w:t>Сведения об охранном обязательстве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рекламную конструкцию предполагается присоединить к объекту культурного наследия или установить на территории такого объекта</w:t>
            </w:r>
          </w:p>
        </w:tc>
        <w:tc>
          <w:tcPr>
            <w:tcW w:w="1417" w:type="dxa"/>
          </w:tcPr>
          <w:p w:rsidR="00CD77BA" w:rsidRDefault="00CD77BA">
            <w:pPr>
              <w:pStyle w:val="ConsPlusNormal"/>
            </w:pPr>
          </w:p>
        </w:tc>
      </w:tr>
      <w:tr w:rsidR="00CD77BA">
        <w:tc>
          <w:tcPr>
            <w:tcW w:w="510" w:type="dxa"/>
          </w:tcPr>
          <w:p w:rsidR="00CD77BA" w:rsidRDefault="00CD77BA">
            <w:pPr>
              <w:pStyle w:val="ConsPlusNormal"/>
            </w:pPr>
            <w:r>
              <w:t>13.</w:t>
            </w:r>
          </w:p>
        </w:tc>
        <w:tc>
          <w:tcPr>
            <w:tcW w:w="7143" w:type="dxa"/>
          </w:tcPr>
          <w:p w:rsidR="00CD77BA" w:rsidRDefault="00CD77BA">
            <w:pPr>
              <w:pStyle w:val="ConsPlusNormal"/>
              <w:jc w:val="both"/>
            </w:pPr>
            <w:r>
              <w:t>Информация о соответствии проекта рекламной конструкц</w:t>
            </w:r>
            <w:proofErr w:type="gramStart"/>
            <w:r>
              <w:t>ии и ее</w:t>
            </w:r>
            <w:proofErr w:type="gramEnd"/>
            <w:r>
              <w:t xml:space="preserve"> территориального размещения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при установке рекламной конструкции на объектах культурного наследия и в зонах их охраны</w:t>
            </w:r>
          </w:p>
        </w:tc>
        <w:tc>
          <w:tcPr>
            <w:tcW w:w="1417" w:type="dxa"/>
          </w:tcPr>
          <w:p w:rsidR="00CD77BA" w:rsidRDefault="00CD77BA">
            <w:pPr>
              <w:pStyle w:val="ConsPlusNormal"/>
            </w:pPr>
          </w:p>
        </w:tc>
      </w:tr>
      <w:tr w:rsidR="00CD77BA">
        <w:tc>
          <w:tcPr>
            <w:tcW w:w="510" w:type="dxa"/>
          </w:tcPr>
          <w:p w:rsidR="00CD77BA" w:rsidRDefault="00CD77BA">
            <w:pPr>
              <w:pStyle w:val="ConsPlusNormal"/>
            </w:pPr>
            <w:r>
              <w:t>14.</w:t>
            </w:r>
          </w:p>
        </w:tc>
        <w:tc>
          <w:tcPr>
            <w:tcW w:w="7143" w:type="dxa"/>
          </w:tcPr>
          <w:p w:rsidR="00CD77BA" w:rsidRDefault="00CD77BA">
            <w:pPr>
              <w:pStyle w:val="ConsPlusNormal"/>
              <w:jc w:val="both"/>
            </w:pPr>
            <w:r>
              <w:t>Решение Комиссии по рассмотрению и согласованию схемы размещения рекламных конструкций на территории Новокузнецкого городского округа</w:t>
            </w:r>
          </w:p>
        </w:tc>
        <w:tc>
          <w:tcPr>
            <w:tcW w:w="1417" w:type="dxa"/>
          </w:tcPr>
          <w:p w:rsidR="00CD77BA" w:rsidRDefault="00CD77BA">
            <w:pPr>
              <w:pStyle w:val="ConsPlusNormal"/>
            </w:pPr>
          </w:p>
        </w:tc>
      </w:tr>
      <w:tr w:rsidR="00CD77BA">
        <w:tc>
          <w:tcPr>
            <w:tcW w:w="510" w:type="dxa"/>
          </w:tcPr>
          <w:p w:rsidR="00CD77BA" w:rsidRDefault="00CD77BA">
            <w:pPr>
              <w:pStyle w:val="ConsPlusNormal"/>
            </w:pPr>
          </w:p>
        </w:tc>
        <w:tc>
          <w:tcPr>
            <w:tcW w:w="7143" w:type="dxa"/>
          </w:tcPr>
          <w:p w:rsidR="00CD77BA" w:rsidRDefault="00CD77BA">
            <w:pPr>
              <w:pStyle w:val="ConsPlusNormal"/>
            </w:pPr>
          </w:p>
        </w:tc>
        <w:tc>
          <w:tcPr>
            <w:tcW w:w="1417" w:type="dxa"/>
          </w:tcPr>
          <w:p w:rsidR="00CD77BA" w:rsidRDefault="00CD77BA">
            <w:pPr>
              <w:pStyle w:val="ConsPlusNormal"/>
            </w:pPr>
          </w:p>
        </w:tc>
      </w:tr>
    </w:tbl>
    <w:p w:rsidR="00CD77BA" w:rsidRDefault="00CD77BA">
      <w:pPr>
        <w:pStyle w:val="ConsPlusNormal"/>
        <w:ind w:firstLine="540"/>
        <w:jc w:val="both"/>
      </w:pPr>
    </w:p>
    <w:p w:rsidR="00CD77BA" w:rsidRDefault="00CD77BA">
      <w:pPr>
        <w:pStyle w:val="ConsPlusNonformat"/>
        <w:jc w:val="both"/>
      </w:pPr>
      <w:r>
        <w:t xml:space="preserve">    Представленные  документы получены в порядке, установленном действующим</w:t>
      </w:r>
    </w:p>
    <w:p w:rsidR="00CD77BA" w:rsidRDefault="00CD77BA">
      <w:pPr>
        <w:pStyle w:val="ConsPlusNonformat"/>
        <w:jc w:val="both"/>
      </w:pPr>
      <w:r>
        <w:t>законодательством,  сведения,  содержащиеся  в  представленных  документах,</w:t>
      </w:r>
    </w:p>
    <w:p w:rsidR="00CD77BA" w:rsidRDefault="00CD77BA">
      <w:pPr>
        <w:pStyle w:val="ConsPlusNonformat"/>
        <w:jc w:val="both"/>
      </w:pPr>
      <w:r>
        <w:t>являются достоверными.</w:t>
      </w:r>
    </w:p>
    <w:p w:rsidR="00CD77BA" w:rsidRDefault="00CD77BA">
      <w:pPr>
        <w:pStyle w:val="ConsPlusNonformat"/>
        <w:jc w:val="both"/>
      </w:pPr>
      <w:r>
        <w:t xml:space="preserve">    Лицо,  представившее заведомо ложные сведения или поддельные документы,</w:t>
      </w:r>
    </w:p>
    <w:p w:rsidR="00CD77BA" w:rsidRDefault="00CD77BA">
      <w:pPr>
        <w:pStyle w:val="ConsPlusNonformat"/>
        <w:jc w:val="both"/>
      </w:pPr>
      <w:r>
        <w:t xml:space="preserve">несет  ответственность  в  соответствии  </w:t>
      </w:r>
      <w:proofErr w:type="gramStart"/>
      <w:r>
        <w:t>с</w:t>
      </w:r>
      <w:proofErr w:type="gramEnd"/>
      <w:r>
        <w:t xml:space="preserve">  </w:t>
      </w:r>
      <w:hyperlink r:id="rId51">
        <w:r>
          <w:rPr>
            <w:color w:val="0000FF"/>
          </w:rPr>
          <w:t>статьей  307</w:t>
        </w:r>
      </w:hyperlink>
      <w:r>
        <w:t xml:space="preserve"> Уголовного кодекса</w:t>
      </w:r>
    </w:p>
    <w:p w:rsidR="00CD77BA" w:rsidRDefault="00CD77BA">
      <w:pPr>
        <w:pStyle w:val="ConsPlusNonformat"/>
        <w:jc w:val="both"/>
      </w:pPr>
      <w:r>
        <w:t>Российской Федерации.</w:t>
      </w:r>
    </w:p>
    <w:p w:rsidR="00CD77BA" w:rsidRDefault="00CD77BA">
      <w:pPr>
        <w:pStyle w:val="ConsPlusNonformat"/>
        <w:jc w:val="both"/>
      </w:pPr>
    </w:p>
    <w:p w:rsidR="00CD77BA" w:rsidRDefault="00CD77BA">
      <w:pPr>
        <w:pStyle w:val="ConsPlusNonformat"/>
        <w:jc w:val="both"/>
      </w:pPr>
      <w:r>
        <w:t>Заявитель (представитель заявителя): ________________________ / ___________</w:t>
      </w:r>
    </w:p>
    <w:p w:rsidR="00CD77BA" w:rsidRDefault="00CD77BA">
      <w:pPr>
        <w:pStyle w:val="ConsPlusNonformat"/>
        <w:jc w:val="both"/>
      </w:pPr>
      <w:r>
        <w:t xml:space="preserve">                                               (ФИО)             (подпись)</w:t>
      </w:r>
    </w:p>
    <w:p w:rsidR="00CD77BA" w:rsidRDefault="00CD77BA">
      <w:pPr>
        <w:pStyle w:val="ConsPlusNonformat"/>
        <w:jc w:val="both"/>
      </w:pPr>
    </w:p>
    <w:p w:rsidR="00CD77BA" w:rsidRDefault="00CD77BA">
      <w:pPr>
        <w:pStyle w:val="ConsPlusNonformat"/>
        <w:jc w:val="both"/>
      </w:pPr>
      <w:r>
        <w:t xml:space="preserve">    В   соответствии   с  Федеральным  </w:t>
      </w:r>
      <w:hyperlink r:id="rId52">
        <w:r>
          <w:rPr>
            <w:color w:val="0000FF"/>
          </w:rPr>
          <w:t>законом</w:t>
        </w:r>
      </w:hyperlink>
      <w:r>
        <w:t xml:space="preserve">  от  27.07.2006  N 152-ФЗ "О</w:t>
      </w:r>
    </w:p>
    <w:p w:rsidR="00CD77BA" w:rsidRDefault="00CD77BA">
      <w:pPr>
        <w:pStyle w:val="ConsPlusNonformat"/>
        <w:jc w:val="both"/>
      </w:pPr>
      <w:proofErr w:type="gramStart"/>
      <w:r>
        <w:t>персональных  данных"  даю  согласие  на  обработку  (сбор, систематизацию,</w:t>
      </w:r>
      <w:proofErr w:type="gramEnd"/>
    </w:p>
    <w:p w:rsidR="00CD77BA" w:rsidRDefault="00CD77BA">
      <w:pPr>
        <w:pStyle w:val="ConsPlusNonformat"/>
        <w:jc w:val="both"/>
      </w:pPr>
      <w:proofErr w:type="gramStart"/>
      <w:r>
        <w:t>накопление,  хранение,  уточнение,  использование,  распространение  (в том</w:t>
      </w:r>
      <w:proofErr w:type="gramEnd"/>
    </w:p>
    <w:p w:rsidR="00CD77BA" w:rsidRDefault="00CD77BA">
      <w:pPr>
        <w:pStyle w:val="ConsPlusNonformat"/>
        <w:jc w:val="both"/>
      </w:pPr>
      <w:proofErr w:type="gramStart"/>
      <w:r>
        <w:t>числе   передачу),   обезличивание,  блокирование,  уничтожение)  сведений,</w:t>
      </w:r>
      <w:proofErr w:type="gramEnd"/>
    </w:p>
    <w:p w:rsidR="00CD77BA" w:rsidRDefault="00CD77BA">
      <w:pPr>
        <w:pStyle w:val="ConsPlusNonformat"/>
        <w:jc w:val="both"/>
      </w:pPr>
      <w:r>
        <w:t>указанных в настоящем заявлении и прилагаемых документах, с целью получения</w:t>
      </w:r>
    </w:p>
    <w:p w:rsidR="00CD77BA" w:rsidRDefault="00CD77BA">
      <w:pPr>
        <w:pStyle w:val="ConsPlusNonformat"/>
        <w:jc w:val="both"/>
      </w:pPr>
      <w:r>
        <w:t>разрешения на установку и эксплуатацию рекламной конструкции.</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(цель использования)</w:t>
      </w:r>
    </w:p>
    <w:p w:rsidR="00CD77BA" w:rsidRDefault="00CD77BA">
      <w:pPr>
        <w:pStyle w:val="ConsPlusNonformat"/>
        <w:jc w:val="both"/>
      </w:pPr>
      <w:r>
        <w:t xml:space="preserve">    Мне  разъяснено,  что  данное  согласие  может  быть  отозвано  мною  </w:t>
      </w:r>
      <w:proofErr w:type="gramStart"/>
      <w:r>
        <w:t>в</w:t>
      </w:r>
      <w:proofErr w:type="gramEnd"/>
    </w:p>
    <w:p w:rsidR="00CD77BA" w:rsidRDefault="00CD77BA">
      <w:pPr>
        <w:pStyle w:val="ConsPlusNonformat"/>
        <w:jc w:val="both"/>
      </w:pPr>
      <w:r>
        <w:t>письменной форме.</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Заявитель (представитель заявителя): ________________________ / ___________</w:t>
      </w:r>
    </w:p>
    <w:p w:rsidR="00CD77BA" w:rsidRDefault="00CD77BA">
      <w:pPr>
        <w:pStyle w:val="ConsPlusNonformat"/>
        <w:jc w:val="both"/>
      </w:pPr>
      <w:r>
        <w:t xml:space="preserve">                                               (ФИО)             (подпись)</w:t>
      </w:r>
    </w:p>
    <w:p w:rsidR="00CD77BA" w:rsidRDefault="00CD77BA">
      <w:pPr>
        <w:pStyle w:val="ConsPlusNonformat"/>
        <w:jc w:val="both"/>
      </w:pPr>
    </w:p>
    <w:p w:rsidR="00CD77BA" w:rsidRDefault="00CD77BA">
      <w:pPr>
        <w:pStyle w:val="ConsPlusNonformat"/>
        <w:jc w:val="both"/>
      </w:pPr>
      <w:r>
        <w:t>Дата выдачи результата предоставления муниципальной услуги:</w:t>
      </w:r>
    </w:p>
    <w:p w:rsidR="00CD77BA" w:rsidRDefault="00CD77BA">
      <w:pPr>
        <w:pStyle w:val="ConsPlusNonformat"/>
        <w:jc w:val="both"/>
      </w:pPr>
      <w:r>
        <w:t>"__" __________ 20__ г.</w:t>
      </w:r>
    </w:p>
    <w:p w:rsidR="00CD77BA" w:rsidRDefault="00CD77BA">
      <w:pPr>
        <w:pStyle w:val="ConsPlusNonformat"/>
        <w:jc w:val="both"/>
      </w:pPr>
    </w:p>
    <w:p w:rsidR="00CD77BA" w:rsidRDefault="00CD77BA">
      <w:pPr>
        <w:pStyle w:val="ConsPlusNonformat"/>
        <w:jc w:val="both"/>
      </w:pPr>
      <w:proofErr w:type="gramStart"/>
      <w:r>
        <w:t>Способ  получения  результата  предоставления  муниципальной услуги (нужное</w:t>
      </w:r>
      <w:proofErr w:type="gramEnd"/>
    </w:p>
    <w:p w:rsidR="00CD77BA" w:rsidRDefault="00CD77BA">
      <w:pPr>
        <w:pStyle w:val="ConsPlusNonformat"/>
        <w:jc w:val="both"/>
      </w:pPr>
      <w:r>
        <w:t>отметить (V)):</w:t>
      </w:r>
    </w:p>
    <w:p w:rsidR="00CD77BA" w:rsidRDefault="00CD77BA">
      <w:pPr>
        <w:pStyle w:val="ConsPlusNonformat"/>
        <w:jc w:val="both"/>
      </w:pPr>
      <w:r>
        <w:t>(  ) - прошу выдать на руки;</w:t>
      </w:r>
    </w:p>
    <w:p w:rsidR="00CD77BA" w:rsidRDefault="00CD77BA">
      <w:pPr>
        <w:pStyle w:val="ConsPlusNonformat"/>
        <w:jc w:val="both"/>
      </w:pPr>
      <w:r>
        <w:t>(  ) - направить почтой по адресу</w:t>
      </w:r>
      <w:proofErr w:type="gramStart"/>
      <w:r>
        <w:t>: _______________________________________;</w:t>
      </w:r>
      <w:proofErr w:type="gramEnd"/>
    </w:p>
    <w:p w:rsidR="00CD77BA" w:rsidRDefault="00CD77BA">
      <w:pPr>
        <w:pStyle w:val="ConsPlusNonformat"/>
        <w:jc w:val="both"/>
      </w:pPr>
      <w:r>
        <w:t>(  ) - через МФЦ;</w:t>
      </w:r>
    </w:p>
    <w:p w:rsidR="00CD77BA" w:rsidRDefault="00CD77BA">
      <w:pPr>
        <w:pStyle w:val="ConsPlusNonformat"/>
        <w:jc w:val="both"/>
      </w:pPr>
      <w:r>
        <w:lastRenderedPageBreak/>
        <w:t>(  ) - через ЕПГУ;</w:t>
      </w:r>
    </w:p>
    <w:p w:rsidR="00CD77BA" w:rsidRDefault="00CD77BA">
      <w:pPr>
        <w:pStyle w:val="ConsPlusNonformat"/>
        <w:jc w:val="both"/>
      </w:pPr>
      <w:r>
        <w:t>(  ) - через РПГУ.</w:t>
      </w:r>
    </w:p>
    <w:p w:rsidR="00CD77BA" w:rsidRDefault="00CD77BA">
      <w:pPr>
        <w:pStyle w:val="ConsPlusNonformat"/>
        <w:jc w:val="both"/>
      </w:pPr>
    </w:p>
    <w:p w:rsidR="00CD77BA" w:rsidRDefault="00CD77BA">
      <w:pPr>
        <w:pStyle w:val="ConsPlusNonformat"/>
        <w:jc w:val="both"/>
      </w:pPr>
      <w:r>
        <w:t>Заявитель (представитель заявителя): ________________________ / ___________</w:t>
      </w:r>
    </w:p>
    <w:p w:rsidR="00CD77BA" w:rsidRDefault="00CD77BA">
      <w:pPr>
        <w:pStyle w:val="ConsPlusNonformat"/>
        <w:jc w:val="both"/>
      </w:pPr>
      <w:r>
        <w:t xml:space="preserve">                                               (ФИО)             (подпись)</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t>Приложение N 2</w:t>
      </w:r>
    </w:p>
    <w:p w:rsidR="00CD77BA" w:rsidRDefault="00CD77BA">
      <w:pPr>
        <w:pStyle w:val="ConsPlusNormal"/>
        <w:jc w:val="right"/>
      </w:pPr>
      <w:r>
        <w:t>к административному регламенту</w:t>
      </w:r>
    </w:p>
    <w:p w:rsidR="00CD77BA" w:rsidRDefault="00CD77BA">
      <w:pPr>
        <w:pStyle w:val="ConsPlusNormal"/>
        <w:jc w:val="right"/>
      </w:pPr>
      <w:r>
        <w:t>предоставления муниципальной услуги</w:t>
      </w:r>
    </w:p>
    <w:p w:rsidR="00CD77BA" w:rsidRDefault="00CD77BA">
      <w:pPr>
        <w:pStyle w:val="ConsPlusNormal"/>
        <w:jc w:val="right"/>
      </w:pPr>
      <w:r>
        <w:t>"Выдача разрешения на установку и</w:t>
      </w:r>
    </w:p>
    <w:p w:rsidR="00CD77BA" w:rsidRDefault="00CD77BA">
      <w:pPr>
        <w:pStyle w:val="ConsPlusNormal"/>
        <w:jc w:val="right"/>
      </w:pPr>
      <w:r>
        <w:t>эксплуатацию рекламной конструкции,</w:t>
      </w:r>
    </w:p>
    <w:p w:rsidR="00CD77BA" w:rsidRDefault="00CD77BA">
      <w:pPr>
        <w:pStyle w:val="ConsPlusNormal"/>
        <w:jc w:val="right"/>
      </w:pPr>
      <w:r>
        <w:t>аннулирование такого разрешения"</w:t>
      </w:r>
    </w:p>
    <w:p w:rsidR="00CD77BA" w:rsidRDefault="00CD77BA">
      <w:pPr>
        <w:pStyle w:val="ConsPlusNormal"/>
        <w:ind w:firstLine="540"/>
        <w:jc w:val="both"/>
      </w:pPr>
    </w:p>
    <w:p w:rsidR="00CD77BA" w:rsidRDefault="00CD77BA">
      <w:pPr>
        <w:pStyle w:val="ConsPlusNonformat"/>
        <w:jc w:val="both"/>
      </w:pPr>
      <w:bookmarkStart w:id="21" w:name="P2639"/>
      <w:bookmarkEnd w:id="21"/>
      <w:r>
        <w:t xml:space="preserve">                                  Решение</w:t>
      </w:r>
    </w:p>
    <w:p w:rsidR="00CD77BA" w:rsidRDefault="00CD77BA">
      <w:pPr>
        <w:pStyle w:val="ConsPlusNonformat"/>
        <w:jc w:val="both"/>
      </w:pPr>
      <w:r>
        <w:t xml:space="preserve">       об отказе от дальнейшего использования рекламной конструкции</w:t>
      </w:r>
    </w:p>
    <w:p w:rsidR="00CD77BA" w:rsidRDefault="00CD77BA">
      <w:pPr>
        <w:pStyle w:val="ConsPlusNonformat"/>
        <w:jc w:val="both"/>
      </w:pPr>
      <w:r>
        <w:t xml:space="preserve">       и </w:t>
      </w:r>
      <w:proofErr w:type="gramStart"/>
      <w:r>
        <w:t>аннулировании</w:t>
      </w:r>
      <w:proofErr w:type="gramEnd"/>
      <w:r>
        <w:t xml:space="preserve"> разрешения на установку рекламной конструкции</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proofErr w:type="gramStart"/>
      <w:r>
        <w:t>(полное наименование органа местного самоуправления, осуществляющего выдачу</w:t>
      </w:r>
      <w:proofErr w:type="gramEnd"/>
    </w:p>
    <w:p w:rsidR="00CD77BA" w:rsidRDefault="00CD77BA">
      <w:pPr>
        <w:pStyle w:val="ConsPlusNonformat"/>
        <w:jc w:val="both"/>
      </w:pPr>
      <w:r>
        <w:t xml:space="preserve">       разрешения на установку и эксплуатацию рекламной конструкции)</w:t>
      </w:r>
    </w:p>
    <w:p w:rsidR="00CD77BA" w:rsidRDefault="00CD77BA">
      <w:pPr>
        <w:pStyle w:val="ConsPlusNonformat"/>
        <w:jc w:val="both"/>
      </w:pPr>
      <w:r>
        <w:t xml:space="preserve">                          от ______________________________________________</w:t>
      </w:r>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w:t>
      </w:r>
      <w:proofErr w:type="gramStart"/>
      <w:r>
        <w:t>(ФИО (при наличии) гражданина полностью, ФИО (при</w:t>
      </w:r>
      <w:proofErr w:type="gramEnd"/>
    </w:p>
    <w:p w:rsidR="00CD77BA" w:rsidRDefault="00CD77BA">
      <w:pPr>
        <w:pStyle w:val="ConsPlusNonformat"/>
        <w:jc w:val="both"/>
      </w:pPr>
      <w:r>
        <w:t xml:space="preserve">                            </w:t>
      </w:r>
      <w:proofErr w:type="gramStart"/>
      <w:r>
        <w:t>наличии</w:t>
      </w:r>
      <w:proofErr w:type="gramEnd"/>
      <w:r>
        <w:t>) индивидуального предпринимателя (ИП)</w:t>
      </w:r>
    </w:p>
    <w:p w:rsidR="00CD77BA" w:rsidRDefault="00CD77BA">
      <w:pPr>
        <w:pStyle w:val="ConsPlusNonformat"/>
        <w:jc w:val="both"/>
      </w:pPr>
      <w:r>
        <w:t xml:space="preserve">                           полностью или наименование ИП полное, должность</w:t>
      </w:r>
    </w:p>
    <w:p w:rsidR="00CD77BA" w:rsidRDefault="00CD77BA">
      <w:pPr>
        <w:pStyle w:val="ConsPlusNonformat"/>
        <w:jc w:val="both"/>
      </w:pPr>
      <w:r>
        <w:t xml:space="preserve">                             и ФИО (при наличии) полностью представителя</w:t>
      </w:r>
    </w:p>
    <w:p w:rsidR="00CD77BA" w:rsidRDefault="00CD77BA">
      <w:pPr>
        <w:pStyle w:val="ConsPlusNonformat"/>
        <w:jc w:val="both"/>
      </w:pPr>
      <w:r>
        <w:t xml:space="preserve">                            юридического лица (ЮЛ) и полное наименование)</w:t>
      </w:r>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w:t>
      </w:r>
      <w:proofErr w:type="gramStart"/>
      <w:r>
        <w:t>(адрес проживания гражданина, местонахождение ИП,</w:t>
      </w:r>
      <w:proofErr w:type="gramEnd"/>
    </w:p>
    <w:p w:rsidR="00CD77BA" w:rsidRDefault="00CD77BA">
      <w:pPr>
        <w:pStyle w:val="ConsPlusNonformat"/>
        <w:jc w:val="both"/>
      </w:pPr>
      <w:r>
        <w:t xml:space="preserve">                                                 </w:t>
      </w:r>
      <w:proofErr w:type="gramStart"/>
      <w:r>
        <w:t>ЮЛ)</w:t>
      </w:r>
      <w:proofErr w:type="gramEnd"/>
    </w:p>
    <w:p w:rsidR="00CD77BA" w:rsidRDefault="00CD77BA">
      <w:pPr>
        <w:pStyle w:val="ConsPlusNonformat"/>
        <w:jc w:val="both"/>
      </w:pPr>
      <w:r>
        <w:t xml:space="preserve">                          _________________________________________________</w:t>
      </w:r>
    </w:p>
    <w:p w:rsidR="00CD77BA" w:rsidRDefault="00CD77BA">
      <w:pPr>
        <w:pStyle w:val="ConsPlusNonformat"/>
        <w:jc w:val="both"/>
      </w:pPr>
      <w:r>
        <w:t xml:space="preserve">                            </w:t>
      </w:r>
      <w:proofErr w:type="gramStart"/>
      <w:r>
        <w:t>(контактный телефон, адрес электронной почты,</w:t>
      </w:r>
      <w:proofErr w:type="gramEnd"/>
    </w:p>
    <w:p w:rsidR="00CD77BA" w:rsidRDefault="00CD77BA">
      <w:pPr>
        <w:pStyle w:val="ConsPlusNonformat"/>
        <w:jc w:val="both"/>
      </w:pPr>
      <w:r>
        <w:t xml:space="preserve">                                           почтовый адрес)</w:t>
      </w:r>
    </w:p>
    <w:p w:rsidR="00CD77BA" w:rsidRDefault="00CD77BA">
      <w:pPr>
        <w:pStyle w:val="ConsPlusNonformat"/>
        <w:jc w:val="both"/>
      </w:pPr>
    </w:p>
    <w:p w:rsidR="00CD77BA" w:rsidRDefault="00CD77BA">
      <w:pPr>
        <w:pStyle w:val="ConsPlusNonformat"/>
        <w:jc w:val="both"/>
      </w:pPr>
      <w:r>
        <w:t xml:space="preserve">В  соответствии  с  </w:t>
      </w:r>
      <w:hyperlink r:id="rId53">
        <w:r>
          <w:rPr>
            <w:color w:val="0000FF"/>
          </w:rPr>
          <w:t>пунктом  1  части  18  статьи  19</w:t>
        </w:r>
      </w:hyperlink>
      <w:r>
        <w:t xml:space="preserve">  Федерального  закона</w:t>
      </w:r>
    </w:p>
    <w:p w:rsidR="00CD77BA" w:rsidRDefault="00CD77BA">
      <w:pPr>
        <w:pStyle w:val="ConsPlusNonformat"/>
        <w:jc w:val="both"/>
      </w:pPr>
      <w:r>
        <w:t xml:space="preserve">от   13.03.2006  N  38-ФЗ  "О  рекламе"  уведомляю  Вас  о  своем отказе </w:t>
      </w:r>
      <w:proofErr w:type="gramStart"/>
      <w:r>
        <w:t>от</w:t>
      </w:r>
      <w:proofErr w:type="gramEnd"/>
    </w:p>
    <w:p w:rsidR="00CD77BA" w:rsidRDefault="00CD77BA">
      <w:pPr>
        <w:pStyle w:val="ConsPlusNonformat"/>
        <w:jc w:val="both"/>
      </w:pPr>
      <w:r>
        <w:t>дальнейшего   использования  рекламной  конструкции  и  прошу  аннулировать</w:t>
      </w:r>
    </w:p>
    <w:p w:rsidR="00CD77BA" w:rsidRDefault="00CD77BA">
      <w:pPr>
        <w:pStyle w:val="ConsPlusNonformat"/>
        <w:jc w:val="both"/>
      </w:pPr>
      <w:r>
        <w:t>Разрешение на установку рекламной конструкции от _____________ N _________.</w:t>
      </w:r>
    </w:p>
    <w:p w:rsidR="00CD77BA" w:rsidRDefault="00CD77BA">
      <w:pPr>
        <w:pStyle w:val="ConsPlusNonformat"/>
        <w:jc w:val="both"/>
      </w:pPr>
    </w:p>
    <w:p w:rsidR="00CD77BA" w:rsidRDefault="00CD77BA">
      <w:pPr>
        <w:pStyle w:val="ConsPlusNonformat"/>
        <w:jc w:val="both"/>
      </w:pPr>
      <w:proofErr w:type="gramStart"/>
      <w:r>
        <w:t>Приложение  (документы,  подтверждающие  прекращение договора, заключенного</w:t>
      </w:r>
      <w:proofErr w:type="gramEnd"/>
    </w:p>
    <w:p w:rsidR="00CD77BA" w:rsidRDefault="00CD77BA">
      <w:pPr>
        <w:pStyle w:val="ConsPlusNonformat"/>
        <w:jc w:val="both"/>
      </w:pPr>
      <w:r>
        <w:t xml:space="preserve">между  собственником  или иным законным владельцем недвижимого имущества, </w:t>
      </w:r>
      <w:proofErr w:type="gramStart"/>
      <w:r>
        <w:t>к</w:t>
      </w:r>
      <w:proofErr w:type="gramEnd"/>
    </w:p>
    <w:p w:rsidR="00CD77BA" w:rsidRDefault="00CD77BA">
      <w:pPr>
        <w:pStyle w:val="ConsPlusNonformat"/>
        <w:jc w:val="both"/>
      </w:pPr>
      <w:proofErr w:type="gramStart"/>
      <w:r>
        <w:t>которому</w:t>
      </w:r>
      <w:proofErr w:type="gramEnd"/>
      <w:r>
        <w:t xml:space="preserve">   присоединена   рекламная   конструкция  и  владельцем  рекламной</w:t>
      </w:r>
    </w:p>
    <w:p w:rsidR="00CD77BA" w:rsidRDefault="00CD77BA">
      <w:pPr>
        <w:pStyle w:val="ConsPlusNonformat"/>
        <w:jc w:val="both"/>
      </w:pPr>
      <w:r>
        <w:t>конструкции):</w:t>
      </w:r>
    </w:p>
    <w:p w:rsidR="00CD77BA" w:rsidRDefault="00CD77BA">
      <w:pPr>
        <w:pStyle w:val="ConsPlusNonformat"/>
        <w:jc w:val="both"/>
      </w:pPr>
      <w:r>
        <w:t>1. _______________________________________________________________________;</w:t>
      </w:r>
    </w:p>
    <w:p w:rsidR="00CD77BA" w:rsidRDefault="00CD77BA">
      <w:pPr>
        <w:pStyle w:val="ConsPlusNonformat"/>
        <w:jc w:val="both"/>
      </w:pPr>
      <w:r>
        <w:t>2. _______________________________________________________________________;</w:t>
      </w:r>
    </w:p>
    <w:p w:rsidR="00CD77BA" w:rsidRDefault="00CD77BA">
      <w:pPr>
        <w:pStyle w:val="ConsPlusNonformat"/>
        <w:jc w:val="both"/>
      </w:pPr>
      <w:r>
        <w:t>3. _______________________________________________________________________;</w:t>
      </w:r>
    </w:p>
    <w:p w:rsidR="00CD77BA" w:rsidRDefault="00CD77BA">
      <w:pPr>
        <w:pStyle w:val="ConsPlusNonformat"/>
        <w:jc w:val="both"/>
      </w:pPr>
      <w:r>
        <w:t>4. _______________________________________________________________________;</w:t>
      </w:r>
    </w:p>
    <w:p w:rsidR="00CD77BA" w:rsidRDefault="00CD77BA">
      <w:pPr>
        <w:pStyle w:val="ConsPlusNonformat"/>
        <w:jc w:val="both"/>
      </w:pPr>
      <w:r>
        <w:t>5. _______________________________________________________________________.</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 xml:space="preserve">    ______________  ___________________ /________________________________/</w:t>
      </w:r>
    </w:p>
    <w:p w:rsidR="00CD77BA" w:rsidRDefault="00CD77BA">
      <w:pPr>
        <w:pStyle w:val="ConsPlusNonformat"/>
        <w:jc w:val="both"/>
      </w:pPr>
      <w:r>
        <w:t xml:space="preserve">        (дата)         (МП, подпись)           (фамилия, инициалы)</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lastRenderedPageBreak/>
        <w:t>Приложение N 3</w:t>
      </w:r>
    </w:p>
    <w:p w:rsidR="00CD77BA" w:rsidRDefault="00CD77BA">
      <w:pPr>
        <w:pStyle w:val="ConsPlusNormal"/>
        <w:jc w:val="right"/>
      </w:pPr>
      <w:r>
        <w:t>к административному регламенту</w:t>
      </w:r>
    </w:p>
    <w:p w:rsidR="00CD77BA" w:rsidRDefault="00CD77BA">
      <w:pPr>
        <w:pStyle w:val="ConsPlusNormal"/>
        <w:jc w:val="right"/>
      </w:pPr>
      <w:r>
        <w:t>предоставления муниципальной услуги</w:t>
      </w:r>
    </w:p>
    <w:p w:rsidR="00CD77BA" w:rsidRDefault="00CD77BA">
      <w:pPr>
        <w:pStyle w:val="ConsPlusNormal"/>
        <w:jc w:val="right"/>
      </w:pPr>
      <w:r>
        <w:t>"Выдача разрешения на установку и</w:t>
      </w:r>
    </w:p>
    <w:p w:rsidR="00CD77BA" w:rsidRDefault="00CD77BA">
      <w:pPr>
        <w:pStyle w:val="ConsPlusNormal"/>
        <w:jc w:val="right"/>
      </w:pPr>
      <w:r>
        <w:t>эксплуатацию рекламной конструкции,</w:t>
      </w:r>
    </w:p>
    <w:p w:rsidR="00CD77BA" w:rsidRDefault="00CD77BA">
      <w:pPr>
        <w:pStyle w:val="ConsPlusNormal"/>
        <w:jc w:val="right"/>
      </w:pPr>
      <w:r>
        <w:t>аннулирование такого разрешения"</w:t>
      </w:r>
    </w:p>
    <w:p w:rsidR="00CD77BA" w:rsidRDefault="00CD77BA">
      <w:pPr>
        <w:pStyle w:val="ConsPlusNormal"/>
        <w:ind w:firstLine="540"/>
        <w:jc w:val="both"/>
      </w:pPr>
    </w:p>
    <w:p w:rsidR="00CD77BA" w:rsidRDefault="00CD77BA">
      <w:pPr>
        <w:pStyle w:val="ConsPlusNonformat"/>
        <w:jc w:val="both"/>
      </w:pPr>
      <w:bookmarkStart w:id="22" w:name="P2690"/>
      <w:bookmarkEnd w:id="22"/>
      <w:r>
        <w:t xml:space="preserve">                          Разрешение N __________</w:t>
      </w:r>
    </w:p>
    <w:p w:rsidR="00CD77BA" w:rsidRDefault="00CD77BA">
      <w:pPr>
        <w:pStyle w:val="ConsPlusNonformat"/>
        <w:jc w:val="both"/>
      </w:pPr>
      <w:r>
        <w:t xml:space="preserve">             на установку и эксплуатацию рекламной конструкции</w:t>
      </w:r>
    </w:p>
    <w:p w:rsidR="00CD77BA" w:rsidRDefault="00CD77BA">
      <w:pPr>
        <w:pStyle w:val="ConsPlusNonformat"/>
        <w:jc w:val="both"/>
      </w:pPr>
    </w:p>
    <w:p w:rsidR="00CD77BA" w:rsidRDefault="00CD77BA">
      <w:pPr>
        <w:pStyle w:val="ConsPlusNonformat"/>
        <w:jc w:val="both"/>
      </w:pPr>
      <w:r>
        <w:t>дата __________________</w:t>
      </w:r>
    </w:p>
    <w:p w:rsidR="00CD77BA" w:rsidRDefault="00CD7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4"/>
      </w:tblGrid>
      <w:tr w:rsidR="00CD77BA">
        <w:tc>
          <w:tcPr>
            <w:tcW w:w="4876" w:type="dxa"/>
          </w:tcPr>
          <w:p w:rsidR="00CD77BA" w:rsidRDefault="00CD77BA">
            <w:pPr>
              <w:pStyle w:val="ConsPlusNormal"/>
            </w:pPr>
            <w:r>
              <w:t>Тип рекламной конструкции</w:t>
            </w:r>
          </w:p>
        </w:tc>
        <w:tc>
          <w:tcPr>
            <w:tcW w:w="4194" w:type="dxa"/>
          </w:tcPr>
          <w:p w:rsidR="00CD77BA" w:rsidRDefault="00CD77BA">
            <w:pPr>
              <w:pStyle w:val="ConsPlusNormal"/>
            </w:pPr>
          </w:p>
        </w:tc>
      </w:tr>
      <w:tr w:rsidR="00CD77BA">
        <w:tc>
          <w:tcPr>
            <w:tcW w:w="4876" w:type="dxa"/>
          </w:tcPr>
          <w:p w:rsidR="00CD77BA" w:rsidRDefault="00CD77BA">
            <w:pPr>
              <w:pStyle w:val="ConsPlusNormal"/>
            </w:pPr>
            <w:r>
              <w:t>Габаритные размеры рекламной конструкции</w:t>
            </w:r>
          </w:p>
        </w:tc>
        <w:tc>
          <w:tcPr>
            <w:tcW w:w="4194" w:type="dxa"/>
          </w:tcPr>
          <w:p w:rsidR="00CD77BA" w:rsidRDefault="00CD77BA">
            <w:pPr>
              <w:pStyle w:val="ConsPlusNormal"/>
            </w:pPr>
          </w:p>
        </w:tc>
      </w:tr>
      <w:tr w:rsidR="00CD77BA">
        <w:tc>
          <w:tcPr>
            <w:tcW w:w="4876" w:type="dxa"/>
          </w:tcPr>
          <w:p w:rsidR="00CD77BA" w:rsidRDefault="00CD77BA">
            <w:pPr>
              <w:pStyle w:val="ConsPlusNormal"/>
            </w:pPr>
            <w:r>
              <w:t>Площадь информационного поля рекламной конструкции, кв. м</w:t>
            </w:r>
          </w:p>
        </w:tc>
        <w:tc>
          <w:tcPr>
            <w:tcW w:w="4194" w:type="dxa"/>
          </w:tcPr>
          <w:p w:rsidR="00CD77BA" w:rsidRDefault="00CD77BA">
            <w:pPr>
              <w:pStyle w:val="ConsPlusNormal"/>
            </w:pPr>
          </w:p>
        </w:tc>
      </w:tr>
      <w:tr w:rsidR="00CD77BA">
        <w:tc>
          <w:tcPr>
            <w:tcW w:w="4876" w:type="dxa"/>
          </w:tcPr>
          <w:p w:rsidR="00CD77BA" w:rsidRDefault="00CD77BA">
            <w:pPr>
              <w:pStyle w:val="ConsPlusNormal"/>
            </w:pPr>
            <w:r>
              <w:t>Место установки рекламной конструкции</w:t>
            </w:r>
          </w:p>
        </w:tc>
        <w:tc>
          <w:tcPr>
            <w:tcW w:w="4194" w:type="dxa"/>
          </w:tcPr>
          <w:p w:rsidR="00CD77BA" w:rsidRDefault="00CD77BA">
            <w:pPr>
              <w:pStyle w:val="ConsPlusNormal"/>
            </w:pPr>
          </w:p>
        </w:tc>
      </w:tr>
      <w:tr w:rsidR="00CD77BA">
        <w:tc>
          <w:tcPr>
            <w:tcW w:w="4876" w:type="dxa"/>
          </w:tcPr>
          <w:p w:rsidR="00CD77BA" w:rsidRDefault="00CD77BA">
            <w:pPr>
              <w:pStyle w:val="ConsPlusNormal"/>
            </w:pPr>
            <w:r>
              <w:t>Собственник или иной законный владелец недвижимого имущества - места присоединения рекламной конструкции</w:t>
            </w:r>
          </w:p>
        </w:tc>
        <w:tc>
          <w:tcPr>
            <w:tcW w:w="4194" w:type="dxa"/>
          </w:tcPr>
          <w:p w:rsidR="00CD77BA" w:rsidRDefault="00CD77BA">
            <w:pPr>
              <w:pStyle w:val="ConsPlusNormal"/>
            </w:pPr>
          </w:p>
        </w:tc>
      </w:tr>
      <w:tr w:rsidR="00CD77BA">
        <w:tc>
          <w:tcPr>
            <w:tcW w:w="4876" w:type="dxa"/>
          </w:tcPr>
          <w:p w:rsidR="00CD77BA" w:rsidRDefault="00CD77BA">
            <w:pPr>
              <w:pStyle w:val="ConsPlusNormal"/>
            </w:pPr>
            <w:r>
              <w:t>Владелец рекламной конструкции</w:t>
            </w:r>
          </w:p>
        </w:tc>
        <w:tc>
          <w:tcPr>
            <w:tcW w:w="4194" w:type="dxa"/>
          </w:tcPr>
          <w:p w:rsidR="00CD77BA" w:rsidRDefault="00CD77BA">
            <w:pPr>
              <w:pStyle w:val="ConsPlusNormal"/>
            </w:pPr>
          </w:p>
        </w:tc>
      </w:tr>
      <w:tr w:rsidR="00CD77BA">
        <w:tc>
          <w:tcPr>
            <w:tcW w:w="4876" w:type="dxa"/>
          </w:tcPr>
          <w:p w:rsidR="00CD77BA" w:rsidRDefault="00CD77BA">
            <w:pPr>
              <w:pStyle w:val="ConsPlusNormal"/>
            </w:pPr>
            <w:r>
              <w:t>Юридический адрес</w:t>
            </w:r>
          </w:p>
        </w:tc>
        <w:tc>
          <w:tcPr>
            <w:tcW w:w="4194" w:type="dxa"/>
          </w:tcPr>
          <w:p w:rsidR="00CD77BA" w:rsidRDefault="00CD77BA">
            <w:pPr>
              <w:pStyle w:val="ConsPlusNormal"/>
            </w:pPr>
          </w:p>
        </w:tc>
      </w:tr>
      <w:tr w:rsidR="00CD77BA">
        <w:tc>
          <w:tcPr>
            <w:tcW w:w="4876" w:type="dxa"/>
          </w:tcPr>
          <w:p w:rsidR="00CD77BA" w:rsidRDefault="00CD77BA">
            <w:pPr>
              <w:pStyle w:val="ConsPlusNormal"/>
            </w:pPr>
            <w:r>
              <w:t>Почтовый адрес</w:t>
            </w:r>
          </w:p>
        </w:tc>
        <w:tc>
          <w:tcPr>
            <w:tcW w:w="4194" w:type="dxa"/>
          </w:tcPr>
          <w:p w:rsidR="00CD77BA" w:rsidRDefault="00CD77BA">
            <w:pPr>
              <w:pStyle w:val="ConsPlusNormal"/>
            </w:pPr>
          </w:p>
        </w:tc>
      </w:tr>
      <w:tr w:rsidR="00CD77BA">
        <w:tc>
          <w:tcPr>
            <w:tcW w:w="4876" w:type="dxa"/>
          </w:tcPr>
          <w:p w:rsidR="00CD77BA" w:rsidRDefault="00CD77BA">
            <w:pPr>
              <w:pStyle w:val="ConsPlusNormal"/>
            </w:pPr>
            <w:r>
              <w:t>Телефон, факс, адрес электронной почты</w:t>
            </w:r>
          </w:p>
        </w:tc>
        <w:tc>
          <w:tcPr>
            <w:tcW w:w="4194" w:type="dxa"/>
          </w:tcPr>
          <w:p w:rsidR="00CD77BA" w:rsidRDefault="00CD77BA">
            <w:pPr>
              <w:pStyle w:val="ConsPlusNormal"/>
            </w:pPr>
          </w:p>
        </w:tc>
      </w:tr>
      <w:tr w:rsidR="00CD77BA">
        <w:tc>
          <w:tcPr>
            <w:tcW w:w="4876" w:type="dxa"/>
          </w:tcPr>
          <w:p w:rsidR="00CD77BA" w:rsidRDefault="00CD77BA">
            <w:pPr>
              <w:pStyle w:val="ConsPlusNormal"/>
            </w:pPr>
            <w:r>
              <w:t>ИНН, ОГРН, КПП</w:t>
            </w:r>
          </w:p>
        </w:tc>
        <w:tc>
          <w:tcPr>
            <w:tcW w:w="4194" w:type="dxa"/>
          </w:tcPr>
          <w:p w:rsidR="00CD77BA" w:rsidRDefault="00CD77BA">
            <w:pPr>
              <w:pStyle w:val="ConsPlusNormal"/>
            </w:pPr>
          </w:p>
        </w:tc>
      </w:tr>
      <w:tr w:rsidR="00CD77BA">
        <w:tc>
          <w:tcPr>
            <w:tcW w:w="4876" w:type="dxa"/>
          </w:tcPr>
          <w:p w:rsidR="00CD77BA" w:rsidRDefault="00CD77BA">
            <w:pPr>
              <w:pStyle w:val="ConsPlusNormal"/>
            </w:pPr>
            <w:r>
              <w:t>Период действия разрешения</w:t>
            </w:r>
          </w:p>
        </w:tc>
        <w:tc>
          <w:tcPr>
            <w:tcW w:w="4194" w:type="dxa"/>
          </w:tcPr>
          <w:p w:rsidR="00CD77BA" w:rsidRDefault="00CD77BA">
            <w:pPr>
              <w:pStyle w:val="ConsPlusNormal"/>
            </w:pPr>
          </w:p>
        </w:tc>
      </w:tr>
    </w:tbl>
    <w:p w:rsidR="00CD77BA" w:rsidRDefault="00CD77BA">
      <w:pPr>
        <w:pStyle w:val="ConsPlusNormal"/>
        <w:ind w:firstLine="540"/>
        <w:jc w:val="both"/>
      </w:pPr>
    </w:p>
    <w:p w:rsidR="00CD77BA" w:rsidRDefault="00CD77BA">
      <w:pPr>
        <w:pStyle w:val="ConsPlusNonformat"/>
        <w:jc w:val="both"/>
      </w:pPr>
      <w:r>
        <w:t xml:space="preserve">    ________________________________ (расшифровка подписи)</w:t>
      </w:r>
    </w:p>
    <w:p w:rsidR="00CD77BA" w:rsidRDefault="00CD77BA">
      <w:pPr>
        <w:pStyle w:val="ConsPlusNonformat"/>
        <w:jc w:val="both"/>
      </w:pPr>
      <w:r>
        <w:t xml:space="preserve">               (должность)</w:t>
      </w:r>
    </w:p>
    <w:p w:rsidR="00CD77BA" w:rsidRDefault="00CD77BA">
      <w:pPr>
        <w:pStyle w:val="ConsPlusNonformat"/>
        <w:jc w:val="both"/>
      </w:pPr>
    </w:p>
    <w:p w:rsidR="00CD77BA" w:rsidRDefault="00CD77BA">
      <w:pPr>
        <w:pStyle w:val="ConsPlusNonformat"/>
        <w:jc w:val="both"/>
      </w:pPr>
      <w:r>
        <w:t xml:space="preserve">                                   МП</w:t>
      </w:r>
    </w:p>
    <w:p w:rsidR="00CD77BA" w:rsidRDefault="00CD77BA">
      <w:pPr>
        <w:pStyle w:val="ConsPlusNonformat"/>
        <w:jc w:val="both"/>
      </w:pPr>
    </w:p>
    <w:p w:rsidR="00CD77BA" w:rsidRDefault="00CD77BA">
      <w:pPr>
        <w:pStyle w:val="ConsPlusNonformat"/>
        <w:jc w:val="both"/>
      </w:pPr>
      <w:r>
        <w:t xml:space="preserve">        Примечание:</w:t>
      </w:r>
    </w:p>
    <w:p w:rsidR="00CD77BA" w:rsidRDefault="00CD77BA">
      <w:pPr>
        <w:pStyle w:val="ConsPlusNonformat"/>
        <w:jc w:val="both"/>
      </w:pPr>
      <w:r>
        <w:t xml:space="preserve">    На  основании  </w:t>
      </w:r>
      <w:hyperlink r:id="rId54">
        <w:r>
          <w:rPr>
            <w:color w:val="0000FF"/>
          </w:rPr>
          <w:t>пункта  9.3  статьи 19</w:t>
        </w:r>
      </w:hyperlink>
      <w:r>
        <w:t xml:space="preserve"> Федерального закона от 13.03.2006</w:t>
      </w:r>
    </w:p>
    <w:p w:rsidR="00CD77BA" w:rsidRDefault="00CD77BA">
      <w:pPr>
        <w:pStyle w:val="ConsPlusNonformat"/>
        <w:jc w:val="both"/>
      </w:pPr>
      <w:r>
        <w:t>N 38-ФЗ "О рекламе" лицо, которому выдано разрешение на установку рекламной</w:t>
      </w:r>
    </w:p>
    <w:p w:rsidR="00CD77BA" w:rsidRDefault="00CD77BA">
      <w:pPr>
        <w:pStyle w:val="ConsPlusNonformat"/>
        <w:jc w:val="both"/>
      </w:pPr>
      <w:r>
        <w:t xml:space="preserve">конструкции,  обязано  уведомлять  Комитет,  выдавший такое разрешение, </w:t>
      </w:r>
      <w:proofErr w:type="gramStart"/>
      <w:r>
        <w:t>обо</w:t>
      </w:r>
      <w:proofErr w:type="gramEnd"/>
    </w:p>
    <w:p w:rsidR="00CD77BA" w:rsidRDefault="00CD77BA">
      <w:pPr>
        <w:pStyle w:val="ConsPlusNonformat"/>
        <w:jc w:val="both"/>
      </w:pPr>
      <w:r>
        <w:t>всех  фактах  возникновения  у  третьих лиц прав в отношении этой рекламной</w:t>
      </w:r>
    </w:p>
    <w:p w:rsidR="00CD77BA" w:rsidRDefault="00CD77BA">
      <w:pPr>
        <w:pStyle w:val="ConsPlusNonformat"/>
        <w:jc w:val="both"/>
      </w:pPr>
      <w:r>
        <w:t>конструкции,  в  том  числе  и  о факте расторжения договора на установку и</w:t>
      </w:r>
    </w:p>
    <w:p w:rsidR="00CD77BA" w:rsidRDefault="00CD77BA">
      <w:pPr>
        <w:pStyle w:val="ConsPlusNonformat"/>
        <w:jc w:val="both"/>
      </w:pPr>
      <w:r>
        <w:t xml:space="preserve">эксплуатацию рекламной конструкции с собственниками объекта недвижимости, </w:t>
      </w:r>
      <w:proofErr w:type="gramStart"/>
      <w:r>
        <w:t>к</w:t>
      </w:r>
      <w:proofErr w:type="gramEnd"/>
    </w:p>
    <w:p w:rsidR="00CD77BA" w:rsidRDefault="00CD77BA">
      <w:pPr>
        <w:pStyle w:val="ConsPlusNonformat"/>
        <w:jc w:val="both"/>
      </w:pPr>
      <w:proofErr w:type="gramStart"/>
      <w:r>
        <w:t>которому</w:t>
      </w:r>
      <w:proofErr w:type="gramEnd"/>
      <w:r>
        <w:t xml:space="preserve"> она присоединена.</w:t>
      </w:r>
    </w:p>
    <w:p w:rsidR="00CD77BA" w:rsidRDefault="00CD77BA">
      <w:pPr>
        <w:pStyle w:val="ConsPlusNonformat"/>
        <w:jc w:val="both"/>
      </w:pPr>
      <w:r>
        <w:t xml:space="preserve">    При установке и эксплуатации рекламной конструкции необходимо:</w:t>
      </w:r>
    </w:p>
    <w:p w:rsidR="00CD77BA" w:rsidRDefault="00CD77BA">
      <w:pPr>
        <w:pStyle w:val="ConsPlusNonformat"/>
        <w:jc w:val="both"/>
      </w:pPr>
      <w:r>
        <w:t xml:space="preserve">        1. Выполнить  работы  по  установке рекламной конструкции в </w:t>
      </w:r>
      <w:proofErr w:type="gramStart"/>
      <w:r>
        <w:t>строгом</w:t>
      </w:r>
      <w:proofErr w:type="gramEnd"/>
    </w:p>
    <w:p w:rsidR="00CD77BA" w:rsidRDefault="00CD77BA">
      <w:pPr>
        <w:pStyle w:val="ConsPlusNonformat"/>
        <w:jc w:val="both"/>
      </w:pPr>
      <w:proofErr w:type="gramStart"/>
      <w:r>
        <w:t>соответствии</w:t>
      </w:r>
      <w:proofErr w:type="gramEnd"/>
      <w:r>
        <w:t xml:space="preserve"> с проектно-конструкторской и монтажной документацией.</w:t>
      </w:r>
    </w:p>
    <w:p w:rsidR="00CD77BA" w:rsidRDefault="00CD77BA">
      <w:pPr>
        <w:pStyle w:val="ConsPlusNonformat"/>
        <w:jc w:val="both"/>
      </w:pPr>
      <w:r>
        <w:t xml:space="preserve">        2. Разместить  на  рекламной   конструкции   маркировку   Владельца</w:t>
      </w:r>
    </w:p>
    <w:p w:rsidR="00CD77BA" w:rsidRDefault="00CD77BA">
      <w:pPr>
        <w:pStyle w:val="ConsPlusNonformat"/>
        <w:jc w:val="both"/>
      </w:pPr>
      <w:r>
        <w:t>рекламной   конструкции   с   указанием  наименования,  телефона  и  номера</w:t>
      </w:r>
    </w:p>
    <w:p w:rsidR="00CD77BA" w:rsidRDefault="00CD77BA">
      <w:pPr>
        <w:pStyle w:val="ConsPlusNonformat"/>
        <w:jc w:val="both"/>
      </w:pPr>
      <w:r>
        <w:t>разрешения на установку рекламной конструкции.</w:t>
      </w:r>
    </w:p>
    <w:p w:rsidR="00CD77BA" w:rsidRDefault="00CD77BA">
      <w:pPr>
        <w:pStyle w:val="ConsPlusNonformat"/>
        <w:jc w:val="both"/>
      </w:pPr>
      <w:r>
        <w:t xml:space="preserve">        3. </w:t>
      </w:r>
      <w:proofErr w:type="gramStart"/>
      <w:r>
        <w:t>Осуществлять за свой счет необходимое обслуживание установленной</w:t>
      </w:r>
      <w:proofErr w:type="gramEnd"/>
    </w:p>
    <w:p w:rsidR="00CD77BA" w:rsidRDefault="00CD77BA">
      <w:pPr>
        <w:pStyle w:val="ConsPlusNonformat"/>
        <w:jc w:val="both"/>
      </w:pPr>
      <w:r>
        <w:t>рекламной  конструкции, поддерживая ее эстетическое и техническое состояние</w:t>
      </w:r>
    </w:p>
    <w:p w:rsidR="00CD77BA" w:rsidRDefault="00CD77BA">
      <w:pPr>
        <w:pStyle w:val="ConsPlusNonformat"/>
        <w:jc w:val="both"/>
      </w:pPr>
      <w:r>
        <w:t>в  надлежащем  виде,  своевременно  производить  замену,  ремонт  и окраску</w:t>
      </w:r>
    </w:p>
    <w:p w:rsidR="00CD77BA" w:rsidRDefault="00CD77BA">
      <w:pPr>
        <w:pStyle w:val="ConsPlusNonformat"/>
        <w:jc w:val="both"/>
      </w:pPr>
      <w:r>
        <w:lastRenderedPageBreak/>
        <w:t>конструкций, изображений и других элементов.</w:t>
      </w:r>
    </w:p>
    <w:p w:rsidR="00CD77BA" w:rsidRDefault="00CD77BA">
      <w:pPr>
        <w:pStyle w:val="ConsPlusNonformat"/>
        <w:jc w:val="both"/>
      </w:pPr>
      <w:r>
        <w:t xml:space="preserve">        4. Незамедлительно устранять повреждения конструкции.</w:t>
      </w:r>
    </w:p>
    <w:p w:rsidR="00CD77BA" w:rsidRDefault="00CD77BA">
      <w:pPr>
        <w:pStyle w:val="ConsPlusNonformat"/>
        <w:jc w:val="both"/>
      </w:pPr>
      <w:r>
        <w:t xml:space="preserve">        5. Обеспечить   надлежащее    санитарное   содержание   территории,</w:t>
      </w:r>
    </w:p>
    <w:p w:rsidR="00CD77BA" w:rsidRDefault="00CD77BA">
      <w:pPr>
        <w:pStyle w:val="ConsPlusNonformat"/>
        <w:jc w:val="both"/>
      </w:pPr>
      <w:proofErr w:type="gramStart"/>
      <w:r>
        <w:t>прилегающей к рекламной конструкции.</w:t>
      </w:r>
      <w:proofErr w:type="gramEnd"/>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Подпись _________________ /_____________________________________/</w:t>
      </w:r>
    </w:p>
    <w:p w:rsidR="00CD77BA" w:rsidRDefault="00CD77BA">
      <w:pPr>
        <w:pStyle w:val="ConsPlusNonformat"/>
        <w:jc w:val="both"/>
      </w:pPr>
      <w:r>
        <w:t xml:space="preserve">                            ФИО владельца рекламной конструкции</w:t>
      </w:r>
    </w:p>
    <w:p w:rsidR="00CD77BA" w:rsidRDefault="00CD77BA">
      <w:pPr>
        <w:pStyle w:val="ConsPlusNonformat"/>
        <w:jc w:val="both"/>
      </w:pPr>
    </w:p>
    <w:p w:rsidR="00CD77BA" w:rsidRDefault="00CD77BA">
      <w:pPr>
        <w:pStyle w:val="ConsPlusNonformat"/>
        <w:jc w:val="both"/>
      </w:pPr>
      <w:r>
        <w:t>Начальник уполномоченного органа</w:t>
      </w:r>
    </w:p>
    <w:p w:rsidR="00CD77BA" w:rsidRDefault="00CD77BA">
      <w:pPr>
        <w:pStyle w:val="ConsPlusNonformat"/>
        <w:jc w:val="both"/>
      </w:pPr>
      <w:r>
        <w:t>___________________________                     ___________________________</w:t>
      </w:r>
    </w:p>
    <w:p w:rsidR="00CD77BA" w:rsidRDefault="00CD77BA">
      <w:pPr>
        <w:pStyle w:val="ConsPlusNonformat"/>
        <w:jc w:val="both"/>
      </w:pPr>
      <w:r>
        <w:t>"___" ____________ 20___ г.</w:t>
      </w:r>
    </w:p>
    <w:p w:rsidR="00CD77BA" w:rsidRDefault="00CD77BA">
      <w:pPr>
        <w:pStyle w:val="ConsPlusNonformat"/>
        <w:jc w:val="both"/>
      </w:pPr>
    </w:p>
    <w:p w:rsidR="00CD77BA" w:rsidRDefault="00CD77BA">
      <w:pPr>
        <w:pStyle w:val="ConsPlusNonformat"/>
        <w:jc w:val="both"/>
      </w:pPr>
      <w:r>
        <w:t>Разрешение подготовил:</w:t>
      </w:r>
    </w:p>
    <w:p w:rsidR="00CD77BA" w:rsidRDefault="00CD77BA">
      <w:pPr>
        <w:pStyle w:val="ConsPlusNonformat"/>
        <w:jc w:val="both"/>
      </w:pPr>
      <w:r>
        <w:t>___________________________                     ___________________________</w:t>
      </w:r>
    </w:p>
    <w:p w:rsidR="00CD77BA" w:rsidRDefault="00CD77BA">
      <w:pPr>
        <w:pStyle w:val="ConsPlusNonformat"/>
        <w:jc w:val="both"/>
      </w:pPr>
      <w:r>
        <w:t>"___" ____________ 20___ г.</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t>Приложение N 4</w:t>
      </w:r>
    </w:p>
    <w:p w:rsidR="00CD77BA" w:rsidRDefault="00CD77BA">
      <w:pPr>
        <w:pStyle w:val="ConsPlusNormal"/>
        <w:jc w:val="right"/>
      </w:pPr>
      <w:r>
        <w:t>к административному регламенту</w:t>
      </w:r>
    </w:p>
    <w:p w:rsidR="00CD77BA" w:rsidRDefault="00CD77BA">
      <w:pPr>
        <w:pStyle w:val="ConsPlusNormal"/>
        <w:jc w:val="right"/>
      </w:pPr>
      <w:r>
        <w:t>предоставления муниципальной услуги</w:t>
      </w:r>
    </w:p>
    <w:p w:rsidR="00CD77BA" w:rsidRDefault="00CD77BA">
      <w:pPr>
        <w:pStyle w:val="ConsPlusNormal"/>
        <w:jc w:val="right"/>
      </w:pPr>
      <w:r>
        <w:t>"Выдача разрешения на установку и</w:t>
      </w:r>
    </w:p>
    <w:p w:rsidR="00CD77BA" w:rsidRDefault="00CD77BA">
      <w:pPr>
        <w:pStyle w:val="ConsPlusNormal"/>
        <w:jc w:val="right"/>
      </w:pPr>
      <w:r>
        <w:t>эксплуатацию рекламной конструкции,</w:t>
      </w:r>
    </w:p>
    <w:p w:rsidR="00CD77BA" w:rsidRDefault="00CD77BA">
      <w:pPr>
        <w:pStyle w:val="ConsPlusNormal"/>
        <w:jc w:val="right"/>
      </w:pPr>
      <w:r>
        <w:t>аннулирование такого разрешения"</w:t>
      </w:r>
    </w:p>
    <w:p w:rsidR="00CD77BA" w:rsidRDefault="00CD77BA">
      <w:pPr>
        <w:pStyle w:val="ConsPlusNormal"/>
        <w:ind w:firstLine="540"/>
        <w:jc w:val="both"/>
      </w:pPr>
    </w:p>
    <w:p w:rsidR="00CD77BA" w:rsidRDefault="00CD77BA">
      <w:pPr>
        <w:pStyle w:val="ConsPlusNormal"/>
      </w:pPr>
      <w:r>
        <w:t>(На бланке уполномоченного органа)</w:t>
      </w:r>
    </w:p>
    <w:p w:rsidR="00CD77BA" w:rsidRDefault="00CD77BA">
      <w:pPr>
        <w:pStyle w:val="ConsPlusNormal"/>
        <w:ind w:firstLine="540"/>
        <w:jc w:val="both"/>
      </w:pPr>
    </w:p>
    <w:p w:rsidR="00CD77BA" w:rsidRDefault="00CD77BA">
      <w:pPr>
        <w:pStyle w:val="ConsPlusNonformat"/>
        <w:jc w:val="both"/>
      </w:pPr>
      <w:bookmarkStart w:id="23" w:name="P2770"/>
      <w:bookmarkEnd w:id="23"/>
      <w:r>
        <w:t xml:space="preserve">                                  Решение</w:t>
      </w:r>
    </w:p>
    <w:p w:rsidR="00CD77BA" w:rsidRDefault="00CD77BA">
      <w:pPr>
        <w:pStyle w:val="ConsPlusNonformat"/>
        <w:jc w:val="both"/>
      </w:pPr>
      <w:r>
        <w:t xml:space="preserve">                 N ______ от "___" _____________ 20___ г.</w:t>
      </w:r>
    </w:p>
    <w:p w:rsidR="00CD77BA" w:rsidRDefault="00CD77BA">
      <w:pPr>
        <w:pStyle w:val="ConsPlusNonformat"/>
        <w:jc w:val="both"/>
      </w:pPr>
    </w:p>
    <w:p w:rsidR="00CD77BA" w:rsidRDefault="00CD77BA">
      <w:pPr>
        <w:pStyle w:val="ConsPlusNonformat"/>
        <w:jc w:val="both"/>
      </w:pPr>
      <w:r>
        <w:t xml:space="preserve">                об отказе в выдаче разрешения на установку</w:t>
      </w:r>
    </w:p>
    <w:p w:rsidR="00CD77BA" w:rsidRDefault="00CD77BA">
      <w:pPr>
        <w:pStyle w:val="ConsPlusNonformat"/>
        <w:jc w:val="both"/>
      </w:pPr>
      <w:r>
        <w:t xml:space="preserve">                   и эксплуатацию рекламной конструкции</w:t>
      </w:r>
    </w:p>
    <w:p w:rsidR="00CD77BA" w:rsidRDefault="00CD77BA">
      <w:pPr>
        <w:pStyle w:val="ConsPlusNonformat"/>
        <w:jc w:val="both"/>
      </w:pPr>
    </w:p>
    <w:p w:rsidR="00CD77BA" w:rsidRDefault="00CD77BA">
      <w:pPr>
        <w:pStyle w:val="ConsPlusNonformat"/>
        <w:jc w:val="both"/>
      </w:pPr>
      <w:r>
        <w:t>Дано заявителю ____________________________________________________________</w:t>
      </w:r>
    </w:p>
    <w:p w:rsidR="00CD77BA" w:rsidRDefault="00CD77BA">
      <w:pPr>
        <w:pStyle w:val="ConsPlusNonformat"/>
        <w:jc w:val="both"/>
      </w:pPr>
      <w:r>
        <w:t xml:space="preserve">                   </w:t>
      </w:r>
      <w:proofErr w:type="gramStart"/>
      <w:r>
        <w:t>(указывается ФИО (последнее - при наличии) заявителя</w:t>
      </w:r>
      <w:proofErr w:type="gramEnd"/>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(представителя Заявителя) либо наименование юридического лица, ФИО</w:t>
      </w:r>
    </w:p>
    <w:p w:rsidR="00CD77BA" w:rsidRDefault="00CD77BA">
      <w:pPr>
        <w:pStyle w:val="ConsPlusNonformat"/>
        <w:jc w:val="both"/>
      </w:pPr>
      <w:r>
        <w:t xml:space="preserve">                     представителя юридического лица)</w:t>
      </w:r>
    </w:p>
    <w:p w:rsidR="00CD77BA" w:rsidRDefault="00CD77BA">
      <w:pPr>
        <w:pStyle w:val="ConsPlusNonformat"/>
        <w:jc w:val="both"/>
      </w:pPr>
    </w:p>
    <w:p w:rsidR="00CD77BA" w:rsidRDefault="00CD77BA">
      <w:pPr>
        <w:pStyle w:val="ConsPlusNonformat"/>
        <w:jc w:val="both"/>
      </w:pPr>
      <w:r>
        <w:t>По результатам рассмотрения предоставленных документов на основании</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w:t>
      </w:r>
      <w:proofErr w:type="gramStart"/>
      <w:r>
        <w:t>(указывается пункт и реквизиты административного регламента либо иного</w:t>
      </w:r>
      <w:proofErr w:type="gramEnd"/>
    </w:p>
    <w:p w:rsidR="00CD77BA" w:rsidRDefault="00CD77BA">
      <w:pPr>
        <w:pStyle w:val="ConsPlusNonformat"/>
        <w:jc w:val="both"/>
      </w:pPr>
      <w:r>
        <w:t xml:space="preserve">                       нормативного правового акта)</w:t>
      </w:r>
    </w:p>
    <w:p w:rsidR="00CD77BA" w:rsidRDefault="00CD77BA">
      <w:pPr>
        <w:pStyle w:val="ConsPlusNonformat"/>
        <w:jc w:val="both"/>
      </w:pPr>
    </w:p>
    <w:p w:rsidR="00CD77BA" w:rsidRDefault="00CD77BA">
      <w:pPr>
        <w:pStyle w:val="ConsPlusNonformat"/>
        <w:jc w:val="both"/>
      </w:pPr>
      <w:r>
        <w:t>Вам  отказано  в  выдаче  разрешения  на установку и эксплуатацию рекламной</w:t>
      </w:r>
    </w:p>
    <w:p w:rsidR="00CD77BA" w:rsidRDefault="00CD77BA">
      <w:pPr>
        <w:pStyle w:val="ConsPlusNonformat"/>
        <w:jc w:val="both"/>
      </w:pPr>
      <w:r>
        <w:t>конструкции по следующим основаниям</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(указать причину отказа)</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_________________  _________________ /____________________________________/</w:t>
      </w:r>
    </w:p>
    <w:p w:rsidR="00CD77BA" w:rsidRDefault="00CD77BA">
      <w:pPr>
        <w:pStyle w:val="ConsPlusNonformat"/>
        <w:jc w:val="both"/>
      </w:pPr>
      <w:r>
        <w:t xml:space="preserve">   (должность)         (подпись)              (фамилия, инициалы)</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lastRenderedPageBreak/>
        <w:t>Отказ получил:</w:t>
      </w:r>
    </w:p>
    <w:p w:rsidR="00CD77BA" w:rsidRDefault="00CD77BA">
      <w:pPr>
        <w:pStyle w:val="ConsPlusNonformat"/>
        <w:jc w:val="both"/>
      </w:pPr>
    </w:p>
    <w:p w:rsidR="00CD77BA" w:rsidRDefault="00CD77BA">
      <w:pPr>
        <w:pStyle w:val="ConsPlusNonformat"/>
        <w:jc w:val="both"/>
      </w:pPr>
      <w:r>
        <w:t>"___"______________ 20___ г.    ___________ / _____________________________</w:t>
      </w:r>
    </w:p>
    <w:p w:rsidR="00CD77BA" w:rsidRDefault="00CD77BA">
      <w:pPr>
        <w:pStyle w:val="ConsPlusNonformat"/>
        <w:jc w:val="both"/>
      </w:pPr>
      <w:r>
        <w:t xml:space="preserve">                                 (подпись)        (расшифровка подписи)</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t>Приложение N 5</w:t>
      </w:r>
    </w:p>
    <w:p w:rsidR="00CD77BA" w:rsidRDefault="00CD77BA">
      <w:pPr>
        <w:pStyle w:val="ConsPlusNormal"/>
        <w:jc w:val="right"/>
      </w:pPr>
      <w:r>
        <w:t>к административному регламенту</w:t>
      </w:r>
    </w:p>
    <w:p w:rsidR="00CD77BA" w:rsidRDefault="00CD77BA">
      <w:pPr>
        <w:pStyle w:val="ConsPlusNormal"/>
        <w:jc w:val="right"/>
      </w:pPr>
      <w:r>
        <w:t>предоставления муниципальной услуги</w:t>
      </w:r>
    </w:p>
    <w:p w:rsidR="00CD77BA" w:rsidRDefault="00CD77BA">
      <w:pPr>
        <w:pStyle w:val="ConsPlusNormal"/>
        <w:jc w:val="right"/>
      </w:pPr>
      <w:r>
        <w:t>"Выдача разрешения на установку и</w:t>
      </w:r>
    </w:p>
    <w:p w:rsidR="00CD77BA" w:rsidRDefault="00CD77BA">
      <w:pPr>
        <w:pStyle w:val="ConsPlusNormal"/>
        <w:jc w:val="right"/>
      </w:pPr>
      <w:r>
        <w:t>эксплуатацию рекламной конструкции,</w:t>
      </w:r>
    </w:p>
    <w:p w:rsidR="00CD77BA" w:rsidRDefault="00CD77BA">
      <w:pPr>
        <w:pStyle w:val="ConsPlusNormal"/>
        <w:jc w:val="right"/>
      </w:pPr>
      <w:r>
        <w:t>аннулирование такого разрешения"</w:t>
      </w:r>
    </w:p>
    <w:p w:rsidR="00CD77BA" w:rsidRDefault="00CD77BA">
      <w:pPr>
        <w:pStyle w:val="ConsPlusNormal"/>
        <w:ind w:firstLine="540"/>
        <w:jc w:val="both"/>
      </w:pPr>
    </w:p>
    <w:p w:rsidR="00CD77BA" w:rsidRDefault="00CD77BA">
      <w:pPr>
        <w:pStyle w:val="ConsPlusNonformat"/>
        <w:jc w:val="both"/>
      </w:pPr>
      <w:bookmarkStart w:id="24" w:name="P2817"/>
      <w:bookmarkEnd w:id="24"/>
      <w:r>
        <w:t xml:space="preserve">                                  Решение</w:t>
      </w:r>
    </w:p>
    <w:p w:rsidR="00CD77BA" w:rsidRDefault="00CD77BA">
      <w:pPr>
        <w:pStyle w:val="ConsPlusNonformat"/>
        <w:jc w:val="both"/>
      </w:pPr>
      <w:r>
        <w:t xml:space="preserve">                        об аннулировании разрешения</w:t>
      </w:r>
    </w:p>
    <w:p w:rsidR="00CD77BA" w:rsidRDefault="00CD77BA">
      <w:pPr>
        <w:pStyle w:val="ConsPlusNonformat"/>
        <w:jc w:val="both"/>
      </w:pPr>
      <w:r>
        <w:t xml:space="preserve">             на установку и эксплуатацию рекламной конструкции</w:t>
      </w:r>
    </w:p>
    <w:p w:rsidR="00CD77BA" w:rsidRDefault="00CD77BA">
      <w:pPr>
        <w:pStyle w:val="ConsPlusNonformat"/>
        <w:jc w:val="both"/>
      </w:pPr>
    </w:p>
    <w:p w:rsidR="00CD77BA" w:rsidRDefault="00CD77BA">
      <w:pPr>
        <w:pStyle w:val="ConsPlusNonformat"/>
        <w:jc w:val="both"/>
      </w:pPr>
      <w:r>
        <w:t>N _______                                      от "___" _____________ 20___</w:t>
      </w:r>
    </w:p>
    <w:p w:rsidR="00CD77BA" w:rsidRDefault="00CD77BA">
      <w:pPr>
        <w:pStyle w:val="ConsPlusNonformat"/>
        <w:jc w:val="both"/>
      </w:pPr>
    </w:p>
    <w:p w:rsidR="00CD77BA" w:rsidRDefault="00CD77BA">
      <w:pPr>
        <w:pStyle w:val="ConsPlusNonformat"/>
        <w:jc w:val="both"/>
      </w:pPr>
      <w:r>
        <w:t xml:space="preserve">                                    Кому __________________________________</w:t>
      </w:r>
    </w:p>
    <w:p w:rsidR="00CD77BA" w:rsidRDefault="00CD77BA">
      <w:pPr>
        <w:pStyle w:val="ConsPlusNonformat"/>
        <w:jc w:val="both"/>
      </w:pPr>
      <w:r>
        <w:t xml:space="preserve">                                                </w:t>
      </w:r>
      <w:proofErr w:type="gramStart"/>
      <w:r>
        <w:t>(наименование организации -</w:t>
      </w:r>
      <w:proofErr w:type="gramEnd"/>
    </w:p>
    <w:p w:rsidR="00CD77BA" w:rsidRDefault="00CD77BA">
      <w:pPr>
        <w:pStyle w:val="ConsPlusNonformat"/>
        <w:jc w:val="both"/>
      </w:pPr>
      <w:r>
        <w:t xml:space="preserve">                                                       для юридических лиц,</w:t>
      </w:r>
    </w:p>
    <w:p w:rsidR="00CD77BA" w:rsidRDefault="00CD77BA">
      <w:pPr>
        <w:pStyle w:val="ConsPlusNonformat"/>
        <w:jc w:val="both"/>
      </w:pPr>
      <w:r>
        <w:t xml:space="preserve">                                    </w:t>
      </w:r>
      <w:proofErr w:type="gramStart"/>
      <w:r>
        <w:t>ФИО (при наличии) - для физических лиц)</w:t>
      </w:r>
      <w:proofErr w:type="gramEnd"/>
    </w:p>
    <w:p w:rsidR="00CD77BA" w:rsidRDefault="00CD77BA">
      <w:pPr>
        <w:pStyle w:val="ConsPlusNonformat"/>
        <w:jc w:val="both"/>
      </w:pPr>
      <w:r>
        <w:t xml:space="preserve">                                    _______________________________________</w:t>
      </w:r>
    </w:p>
    <w:p w:rsidR="00CD77BA" w:rsidRDefault="00CD77BA">
      <w:pPr>
        <w:pStyle w:val="ConsPlusNonformat"/>
        <w:jc w:val="both"/>
      </w:pPr>
      <w:r>
        <w:t xml:space="preserve">                                                            (адрес, индекс)</w:t>
      </w:r>
    </w:p>
    <w:p w:rsidR="00CD77BA" w:rsidRDefault="00CD77BA">
      <w:pPr>
        <w:pStyle w:val="ConsPlusNonformat"/>
        <w:jc w:val="both"/>
      </w:pPr>
    </w:p>
    <w:p w:rsidR="00CD77BA" w:rsidRDefault="00CD77BA">
      <w:pPr>
        <w:pStyle w:val="ConsPlusNonformat"/>
        <w:jc w:val="both"/>
      </w:pPr>
      <w:r>
        <w:t xml:space="preserve">                                    </w:t>
      </w:r>
      <w:proofErr w:type="gramStart"/>
      <w:r>
        <w:t>г</w:t>
      </w:r>
      <w:proofErr w:type="gramEnd"/>
      <w:r>
        <w:t>. ____________________________________</w:t>
      </w:r>
    </w:p>
    <w:p w:rsidR="00CD77BA" w:rsidRDefault="00CD77BA">
      <w:pPr>
        <w:pStyle w:val="ConsPlusNonformat"/>
        <w:jc w:val="both"/>
      </w:pPr>
    </w:p>
    <w:p w:rsidR="00CD77BA" w:rsidRDefault="00CD77BA">
      <w:pPr>
        <w:pStyle w:val="ConsPlusNonformat"/>
        <w:jc w:val="both"/>
      </w:pPr>
      <w:r>
        <w:t xml:space="preserve">В   соответствии с </w:t>
      </w:r>
      <w:hyperlink r:id="rId55">
        <w:r>
          <w:rPr>
            <w:color w:val="0000FF"/>
          </w:rPr>
          <w:t>пунктом   1  части  18  статьи  19</w:t>
        </w:r>
      </w:hyperlink>
      <w:r>
        <w:t xml:space="preserve">  Федерального  закона</w:t>
      </w:r>
    </w:p>
    <w:p w:rsidR="00CD77BA" w:rsidRDefault="00CD77BA">
      <w:pPr>
        <w:pStyle w:val="ConsPlusNonformat"/>
        <w:jc w:val="both"/>
      </w:pPr>
      <w:r>
        <w:t>от  13.03.2006  N  38-ФЗ "О рекламе" разрешение на установку и эксплуатацию</w:t>
      </w:r>
    </w:p>
    <w:p w:rsidR="00CD77BA" w:rsidRDefault="00CD77BA">
      <w:pPr>
        <w:pStyle w:val="ConsPlusNonformat"/>
        <w:jc w:val="both"/>
      </w:pPr>
      <w:r>
        <w:t>рекламной конструкции от "___" ___________ ______ г. N ______ аннулировано.</w:t>
      </w:r>
    </w:p>
    <w:p w:rsidR="00CD77BA" w:rsidRDefault="00CD77BA">
      <w:pPr>
        <w:pStyle w:val="ConsPlusNonformat"/>
        <w:jc w:val="both"/>
      </w:pPr>
    </w:p>
    <w:p w:rsidR="00CD77BA" w:rsidRDefault="00CD77BA">
      <w:pPr>
        <w:pStyle w:val="ConsPlusNonformat"/>
        <w:jc w:val="both"/>
      </w:pPr>
      <w:r>
        <w:t>Разрешение выдано - _______________________________________________________</w:t>
      </w:r>
    </w:p>
    <w:p w:rsidR="00CD77BA" w:rsidRDefault="00CD77BA">
      <w:pPr>
        <w:pStyle w:val="ConsPlusNonformat"/>
        <w:jc w:val="both"/>
      </w:pPr>
      <w:r>
        <w:t>Тип рекламной конструкции - _______________________________________________</w:t>
      </w:r>
    </w:p>
    <w:p w:rsidR="00CD77BA" w:rsidRDefault="00CD77BA">
      <w:pPr>
        <w:pStyle w:val="ConsPlusNonformat"/>
        <w:jc w:val="both"/>
      </w:pPr>
      <w:r>
        <w:t>Место установки рекламной конструкции - ___________________________________</w:t>
      </w:r>
    </w:p>
    <w:p w:rsidR="00CD77BA" w:rsidRDefault="00CD77BA">
      <w:pPr>
        <w:pStyle w:val="ConsPlusNonformat"/>
        <w:jc w:val="both"/>
      </w:pPr>
    </w:p>
    <w:p w:rsidR="00CD77BA" w:rsidRDefault="00CD77BA">
      <w:pPr>
        <w:pStyle w:val="ConsPlusNonformat"/>
        <w:jc w:val="both"/>
      </w:pPr>
      <w:r>
        <w:t xml:space="preserve">Собственник  земельного  участка, здания или иного недвижимого имущества, </w:t>
      </w:r>
      <w:proofErr w:type="gramStart"/>
      <w:r>
        <w:t>к</w:t>
      </w:r>
      <w:proofErr w:type="gramEnd"/>
    </w:p>
    <w:p w:rsidR="00CD77BA" w:rsidRDefault="00CD77BA">
      <w:pPr>
        <w:pStyle w:val="ConsPlusNonformat"/>
        <w:jc w:val="both"/>
      </w:pPr>
      <w:proofErr w:type="gramStart"/>
      <w:r>
        <w:t>которому</w:t>
      </w:r>
      <w:proofErr w:type="gramEnd"/>
      <w:r>
        <w:t xml:space="preserve"> присоединена рекламная конструкция - _____________________________</w:t>
      </w:r>
    </w:p>
    <w:p w:rsidR="00CD77BA" w:rsidRDefault="00CD77BA">
      <w:pPr>
        <w:pStyle w:val="ConsPlusNonformat"/>
        <w:jc w:val="both"/>
      </w:pPr>
    </w:p>
    <w:p w:rsidR="00CD77BA" w:rsidRDefault="00CD77BA">
      <w:pPr>
        <w:pStyle w:val="ConsPlusNonformat"/>
        <w:jc w:val="both"/>
      </w:pPr>
      <w:r>
        <w:t>Основание: ________________________________________________________________</w:t>
      </w:r>
    </w:p>
    <w:p w:rsidR="00CD77BA" w:rsidRDefault="00CD77BA">
      <w:pPr>
        <w:pStyle w:val="ConsPlusNonformat"/>
        <w:jc w:val="both"/>
      </w:pPr>
    </w:p>
    <w:p w:rsidR="00CD77BA" w:rsidRDefault="00CD77BA">
      <w:pPr>
        <w:pStyle w:val="ConsPlusNonformat"/>
        <w:jc w:val="both"/>
      </w:pPr>
      <w:r>
        <w:t>_____________________    _____________    _________________________________</w:t>
      </w:r>
    </w:p>
    <w:p w:rsidR="00CD77BA" w:rsidRDefault="00CD77BA">
      <w:pPr>
        <w:pStyle w:val="ConsPlusNonformat"/>
        <w:jc w:val="both"/>
      </w:pPr>
      <w:r>
        <w:t xml:space="preserve">     (должность)           (подпись)            (расшифровка подписи)</w:t>
      </w:r>
    </w:p>
    <w:p w:rsidR="00CD77BA" w:rsidRDefault="00CD77BA">
      <w:pPr>
        <w:pStyle w:val="ConsPlusNonformat"/>
        <w:jc w:val="both"/>
      </w:pPr>
    </w:p>
    <w:p w:rsidR="00CD77BA" w:rsidRDefault="00CD77BA">
      <w:pPr>
        <w:pStyle w:val="ConsPlusNonformat"/>
        <w:jc w:val="both"/>
      </w:pPr>
      <w:r>
        <w:t>Решение получил:</w:t>
      </w:r>
    </w:p>
    <w:p w:rsidR="00CD77BA" w:rsidRDefault="00CD77BA">
      <w:pPr>
        <w:pStyle w:val="ConsPlusNonformat"/>
        <w:jc w:val="both"/>
      </w:pPr>
    </w:p>
    <w:p w:rsidR="00CD77BA" w:rsidRDefault="00CD77BA">
      <w:pPr>
        <w:pStyle w:val="ConsPlusNonformat"/>
        <w:jc w:val="both"/>
      </w:pPr>
      <w:r>
        <w:t>"___" ______________ 20___ г.   _____________ / ___________________________</w:t>
      </w:r>
    </w:p>
    <w:p w:rsidR="00CD77BA" w:rsidRDefault="00CD77BA">
      <w:pPr>
        <w:pStyle w:val="ConsPlusNonformat"/>
        <w:jc w:val="both"/>
      </w:pPr>
      <w:r>
        <w:t xml:space="preserve">                                  (подпись)        (расшифровка подписи)</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t>Приложение N 6</w:t>
      </w:r>
    </w:p>
    <w:p w:rsidR="00CD77BA" w:rsidRDefault="00CD77BA">
      <w:pPr>
        <w:pStyle w:val="ConsPlusNormal"/>
        <w:jc w:val="right"/>
      </w:pPr>
      <w:r>
        <w:t>к административному регламенту</w:t>
      </w:r>
    </w:p>
    <w:p w:rsidR="00CD77BA" w:rsidRDefault="00CD77BA">
      <w:pPr>
        <w:pStyle w:val="ConsPlusNormal"/>
        <w:jc w:val="right"/>
      </w:pPr>
      <w:r>
        <w:t>предоставления муниципальной услуги</w:t>
      </w:r>
    </w:p>
    <w:p w:rsidR="00CD77BA" w:rsidRDefault="00CD77BA">
      <w:pPr>
        <w:pStyle w:val="ConsPlusNormal"/>
        <w:jc w:val="right"/>
      </w:pPr>
      <w:r>
        <w:t>"Выдача разрешения на установку и</w:t>
      </w:r>
    </w:p>
    <w:p w:rsidR="00CD77BA" w:rsidRDefault="00CD77BA">
      <w:pPr>
        <w:pStyle w:val="ConsPlusNormal"/>
        <w:jc w:val="right"/>
      </w:pPr>
      <w:r>
        <w:lastRenderedPageBreak/>
        <w:t>эксплуатацию рекламной конструкции,</w:t>
      </w:r>
    </w:p>
    <w:p w:rsidR="00CD77BA" w:rsidRDefault="00CD77BA">
      <w:pPr>
        <w:pStyle w:val="ConsPlusNormal"/>
        <w:jc w:val="right"/>
      </w:pPr>
      <w:r>
        <w:t>аннулирование такого разрешения"</w:t>
      </w:r>
    </w:p>
    <w:p w:rsidR="00CD77BA" w:rsidRDefault="00CD77BA">
      <w:pPr>
        <w:pStyle w:val="ConsPlusNormal"/>
        <w:ind w:firstLine="540"/>
        <w:jc w:val="both"/>
      </w:pP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proofErr w:type="gramStart"/>
      <w:r>
        <w:t>(полное наименование органа местного самоуправления, осуществляющего выдачу</w:t>
      </w:r>
      <w:proofErr w:type="gramEnd"/>
    </w:p>
    <w:p w:rsidR="00CD77BA" w:rsidRDefault="00CD77BA">
      <w:pPr>
        <w:pStyle w:val="ConsPlusNonformat"/>
        <w:jc w:val="both"/>
      </w:pPr>
      <w:r>
        <w:t xml:space="preserve">       разрешения на установку и эксплуатацию рекламной конструкции)</w:t>
      </w:r>
    </w:p>
    <w:p w:rsidR="00CD77BA" w:rsidRDefault="00CD77BA">
      <w:pPr>
        <w:pStyle w:val="ConsPlusNonformat"/>
        <w:jc w:val="both"/>
      </w:pPr>
    </w:p>
    <w:p w:rsidR="00CD77BA" w:rsidRDefault="00CD77BA">
      <w:pPr>
        <w:pStyle w:val="ConsPlusNonformat"/>
        <w:jc w:val="both"/>
      </w:pPr>
      <w:r>
        <w:t xml:space="preserve">                                   От кого ________________________________</w:t>
      </w:r>
    </w:p>
    <w:p w:rsidR="00CD77BA" w:rsidRDefault="00CD77BA">
      <w:pPr>
        <w:pStyle w:val="ConsPlusNonformat"/>
        <w:jc w:val="both"/>
      </w:pPr>
      <w:r>
        <w:t xml:space="preserve">                                              </w:t>
      </w:r>
      <w:proofErr w:type="gramStart"/>
      <w:r>
        <w:t>(наименование заявителя</w:t>
      </w:r>
      <w:proofErr w:type="gramEnd"/>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w:t>
      </w:r>
      <w:proofErr w:type="gramStart"/>
      <w:r>
        <w:t>(фамилия, имя, отчество (последнее -</w:t>
      </w:r>
      <w:proofErr w:type="gramEnd"/>
    </w:p>
    <w:p w:rsidR="00CD77BA" w:rsidRDefault="00CD77BA">
      <w:pPr>
        <w:pStyle w:val="ConsPlusNonformat"/>
        <w:jc w:val="both"/>
      </w:pPr>
      <w:r>
        <w:t xml:space="preserve">                                      при наличии) - для физических лиц,</w:t>
      </w:r>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полное наименование организации - </w:t>
      </w:r>
      <w:proofErr w:type="gramStart"/>
      <w:r>
        <w:t>для</w:t>
      </w:r>
      <w:proofErr w:type="gramEnd"/>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юридических лиц), его почтовый индекс</w:t>
      </w:r>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и адрес, адрес электронной почты)</w:t>
      </w:r>
    </w:p>
    <w:p w:rsidR="00CD77BA" w:rsidRDefault="00CD77BA">
      <w:pPr>
        <w:pStyle w:val="ConsPlusNonformat"/>
        <w:jc w:val="both"/>
      </w:pPr>
    </w:p>
    <w:p w:rsidR="00CD77BA" w:rsidRDefault="00CD77BA">
      <w:pPr>
        <w:pStyle w:val="ConsPlusNonformat"/>
        <w:jc w:val="both"/>
      </w:pPr>
      <w:r>
        <w:t xml:space="preserve">                                   тел.: __________________________________</w:t>
      </w:r>
    </w:p>
    <w:p w:rsidR="00CD77BA" w:rsidRDefault="00CD77BA">
      <w:pPr>
        <w:pStyle w:val="ConsPlusNonformat"/>
        <w:jc w:val="both"/>
      </w:pPr>
    </w:p>
    <w:p w:rsidR="00CD77BA" w:rsidRDefault="00CD77BA">
      <w:pPr>
        <w:pStyle w:val="ConsPlusNonformat"/>
        <w:jc w:val="both"/>
      </w:pPr>
      <w:bookmarkStart w:id="25" w:name="P2882"/>
      <w:bookmarkEnd w:id="25"/>
      <w:r>
        <w:t xml:space="preserve">                                 Заявление</w:t>
      </w:r>
    </w:p>
    <w:p w:rsidR="00CD77BA" w:rsidRDefault="00CD77BA">
      <w:pPr>
        <w:pStyle w:val="ConsPlusNonformat"/>
        <w:jc w:val="both"/>
      </w:pPr>
      <w:r>
        <w:t xml:space="preserve">          об исправлении ошибок и опечаток в документах, выданных</w:t>
      </w:r>
    </w:p>
    <w:p w:rsidR="00CD77BA" w:rsidRDefault="00CD77BA">
      <w:pPr>
        <w:pStyle w:val="ConsPlusNonformat"/>
        <w:jc w:val="both"/>
      </w:pPr>
      <w:r>
        <w:t xml:space="preserve">             в результате предоставления муниципальной услуги</w:t>
      </w:r>
    </w:p>
    <w:p w:rsidR="00CD77BA" w:rsidRDefault="00CD77BA">
      <w:pPr>
        <w:pStyle w:val="ConsPlusNonformat"/>
        <w:jc w:val="both"/>
      </w:pPr>
    </w:p>
    <w:p w:rsidR="00CD77BA" w:rsidRDefault="00CD77BA">
      <w:pPr>
        <w:pStyle w:val="ConsPlusNonformat"/>
        <w:jc w:val="both"/>
      </w:pPr>
      <w:r>
        <w:t xml:space="preserve">Прошу исправить ошибку (опечатку) </w:t>
      </w:r>
      <w:proofErr w:type="gramStart"/>
      <w:r>
        <w:t>в</w:t>
      </w:r>
      <w:proofErr w:type="gramEnd"/>
      <w:r>
        <w:t xml:space="preserve"> ______________________________________,</w:t>
      </w:r>
    </w:p>
    <w:p w:rsidR="00CD77BA" w:rsidRDefault="00CD77BA">
      <w:pPr>
        <w:pStyle w:val="ConsPlusNonformat"/>
        <w:jc w:val="both"/>
      </w:pPr>
      <w:r>
        <w:t xml:space="preserve">                                       </w:t>
      </w:r>
      <w:proofErr w:type="gramStart"/>
      <w:r>
        <w:t>(реквизиты документа, заявленного</w:t>
      </w:r>
      <w:proofErr w:type="gramEnd"/>
    </w:p>
    <w:p w:rsidR="00CD77BA" w:rsidRDefault="00CD77BA">
      <w:pPr>
        <w:pStyle w:val="ConsPlusNonformat"/>
        <w:jc w:val="both"/>
      </w:pPr>
      <w:r>
        <w:t xml:space="preserve">                                                 к исправлению)</w:t>
      </w:r>
    </w:p>
    <w:p w:rsidR="00CD77BA" w:rsidRDefault="00CD77BA">
      <w:pPr>
        <w:pStyle w:val="ConsPlusNonformat"/>
        <w:jc w:val="both"/>
      </w:pPr>
      <w:r>
        <w:t>ошибочно указанную информацию _____________________________________________</w:t>
      </w:r>
    </w:p>
    <w:p w:rsidR="00CD77BA" w:rsidRDefault="00CD77BA">
      <w:pPr>
        <w:pStyle w:val="ConsPlusNonformat"/>
        <w:jc w:val="both"/>
      </w:pPr>
    </w:p>
    <w:p w:rsidR="00CD77BA" w:rsidRDefault="00CD77BA">
      <w:pPr>
        <w:pStyle w:val="ConsPlusNonformat"/>
        <w:jc w:val="both"/>
      </w:pPr>
      <w:r>
        <w:t xml:space="preserve">заменить </w:t>
      </w:r>
      <w:proofErr w:type="gramStart"/>
      <w:r>
        <w:t>на</w:t>
      </w:r>
      <w:proofErr w:type="gramEnd"/>
      <w:r>
        <w:t xml:space="preserve"> _______________________________________________________________</w:t>
      </w:r>
    </w:p>
    <w:p w:rsidR="00CD77BA" w:rsidRDefault="00CD77BA">
      <w:pPr>
        <w:pStyle w:val="ConsPlusNonformat"/>
        <w:jc w:val="both"/>
      </w:pPr>
    </w:p>
    <w:p w:rsidR="00CD77BA" w:rsidRDefault="00CD77BA">
      <w:pPr>
        <w:pStyle w:val="ConsPlusNonformat"/>
        <w:jc w:val="both"/>
      </w:pPr>
      <w:r>
        <w:t>Основание для исправления ошибки (опечатки):</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(ссылка на документацию)</w:t>
      </w:r>
    </w:p>
    <w:p w:rsidR="00CD77BA" w:rsidRDefault="00CD77BA">
      <w:pPr>
        <w:pStyle w:val="ConsPlusNonformat"/>
        <w:jc w:val="both"/>
      </w:pPr>
      <w:r>
        <w:t>К заявлению прилагаются следующие документы по описи:</w:t>
      </w:r>
    </w:p>
    <w:p w:rsidR="00CD77BA" w:rsidRDefault="00CD77BA">
      <w:pPr>
        <w:pStyle w:val="ConsPlusNonformat"/>
        <w:jc w:val="both"/>
      </w:pPr>
      <w:r>
        <w:t>1.</w:t>
      </w:r>
    </w:p>
    <w:p w:rsidR="00CD77BA" w:rsidRDefault="00CD77BA">
      <w:pPr>
        <w:pStyle w:val="ConsPlusNonformat"/>
        <w:jc w:val="both"/>
      </w:pPr>
      <w:r>
        <w:t>2.</w:t>
      </w:r>
    </w:p>
    <w:p w:rsidR="00CD77BA" w:rsidRDefault="00CD77BA">
      <w:pPr>
        <w:pStyle w:val="ConsPlusNonformat"/>
        <w:jc w:val="both"/>
      </w:pPr>
      <w:r>
        <w:t>_____________________________   ___________   _____________________________</w:t>
      </w:r>
    </w:p>
    <w:p w:rsidR="00CD77BA" w:rsidRDefault="00CD77BA">
      <w:pPr>
        <w:pStyle w:val="ConsPlusNonformat"/>
        <w:jc w:val="both"/>
      </w:pPr>
      <w:r>
        <w:t xml:space="preserve">  </w:t>
      </w:r>
      <w:proofErr w:type="gramStart"/>
      <w:r>
        <w:t>(должность, в случае если      (подпись)        (расшифровка подписи)</w:t>
      </w:r>
      <w:proofErr w:type="gramEnd"/>
    </w:p>
    <w:p w:rsidR="00CD77BA" w:rsidRDefault="00CD77BA">
      <w:pPr>
        <w:pStyle w:val="ConsPlusNonformat"/>
        <w:jc w:val="both"/>
      </w:pPr>
      <w:r>
        <w:t xml:space="preserve">     заявителем является</w:t>
      </w:r>
    </w:p>
    <w:p w:rsidR="00CD77BA" w:rsidRDefault="00CD77BA">
      <w:pPr>
        <w:pStyle w:val="ConsPlusNonformat"/>
        <w:jc w:val="both"/>
      </w:pPr>
      <w:r>
        <w:t xml:space="preserve">      юридическое лицо)</w:t>
      </w:r>
    </w:p>
    <w:p w:rsidR="00CD77BA" w:rsidRDefault="00CD77BA">
      <w:pPr>
        <w:pStyle w:val="ConsPlusNonformat"/>
        <w:jc w:val="both"/>
      </w:pPr>
      <w:r>
        <w:t xml:space="preserve">             МП</w:t>
      </w:r>
    </w:p>
    <w:p w:rsidR="00CD77BA" w:rsidRDefault="00CD77BA">
      <w:pPr>
        <w:pStyle w:val="ConsPlusNonformat"/>
        <w:jc w:val="both"/>
      </w:pPr>
      <w:r>
        <w:t xml:space="preserve">       (при наличии)</w:t>
      </w:r>
    </w:p>
    <w:p w:rsidR="00CD77BA" w:rsidRDefault="00CD77BA">
      <w:pPr>
        <w:pStyle w:val="ConsPlusNonformat"/>
        <w:jc w:val="both"/>
      </w:pPr>
    </w:p>
    <w:p w:rsidR="00CD77BA" w:rsidRDefault="00CD77BA">
      <w:pPr>
        <w:pStyle w:val="ConsPlusNonformat"/>
        <w:jc w:val="both"/>
      </w:pPr>
      <w:r>
        <w:t>Исполнитель:</w:t>
      </w:r>
    </w:p>
    <w:p w:rsidR="00CD77BA" w:rsidRDefault="00CD77BA">
      <w:pPr>
        <w:pStyle w:val="ConsPlusNonformat"/>
        <w:jc w:val="both"/>
      </w:pPr>
      <w:r>
        <w:t>Телефон:</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pBdr>
          <w:bottom w:val="single" w:sz="6" w:space="0" w:color="auto"/>
        </w:pBdr>
        <w:spacing w:before="100" w:after="100"/>
        <w:jc w:val="both"/>
        <w:rPr>
          <w:sz w:val="2"/>
          <w:szCs w:val="2"/>
        </w:rPr>
      </w:pPr>
    </w:p>
    <w:p w:rsidR="002011BB" w:rsidRDefault="002011BB"/>
    <w:sectPr w:rsidR="002011BB" w:rsidSect="00C31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BA"/>
    <w:rsid w:val="002011BB"/>
    <w:rsid w:val="00964558"/>
    <w:rsid w:val="00CD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77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7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7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77B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D7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77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7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7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77B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D7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26329D7C4216CE6B848390D4966D0B826DF5CF75723CAB0117C71C5127BD352537D3E5FB0615974D00BFD2065E026FBF15C7OCs8C" TargetMode="External"/><Relationship Id="rId18" Type="http://schemas.openxmlformats.org/officeDocument/2006/relationships/hyperlink" Target="consultantplus://offline/ref=8A26329D7C4216CE6B848390D4966D0B826DF0C17E703CAB0117C71C5127BD352537D3E5F05244DB1006E9855C0B0873BB0BC5CC9487733CO5s8C" TargetMode="External"/><Relationship Id="rId26" Type="http://schemas.openxmlformats.org/officeDocument/2006/relationships/hyperlink" Target="consultantplus://offline/ref=8A26329D7C4216CE6B848390D4966D0B826AFCCF76703CAB0117C71C5127BD352537D3E5F05245DB1D06E9855C0B0873BB0BC5CC9487733CO5s8C" TargetMode="External"/><Relationship Id="rId39" Type="http://schemas.openxmlformats.org/officeDocument/2006/relationships/hyperlink" Target="consultantplus://offline/ref=8A26329D7C4216CE6B848390D4966D0B826DF5CF75723CAB0117C71C5127BD352537D3E7F55B4F874949E8D91A581B71BA0BC7CB88O8s6C" TargetMode="External"/><Relationship Id="rId21" Type="http://schemas.openxmlformats.org/officeDocument/2006/relationships/hyperlink" Target="consultantplus://offline/ref=8A26329D7C4216CE6B848390D4966D0B826AFCCF76703CAB0117C71C5127BD352537D3E7F0504F874949E8D91A581B71BA0BC7CB88O8s6C" TargetMode="External"/><Relationship Id="rId34" Type="http://schemas.openxmlformats.org/officeDocument/2006/relationships/hyperlink" Target="consultantplus://offline/ref=8A26329D7C4216CE6B848390D4966D0B826DF5CF75723CAB0117C71C5127BD352537D3E5F05247D61C06E9855C0B0873BB0BC5CC9487733CO5s8C" TargetMode="External"/><Relationship Id="rId42" Type="http://schemas.openxmlformats.org/officeDocument/2006/relationships/hyperlink" Target="consultantplus://offline/ref=8A26329D7C4216CE6B848390D4966D0B826DF0C17E703CAB0117C71C5127BD3537378BE9F2545AD31F13BFD41AO5sDC" TargetMode="External"/><Relationship Id="rId47" Type="http://schemas.openxmlformats.org/officeDocument/2006/relationships/hyperlink" Target="consultantplus://offline/ref=8A26329D7C4216CE6B848390D4966D0B826AF1CE71763CAB0117C71C5127BD3537378BE9F2545AD31F13BFD41AO5sDC" TargetMode="External"/><Relationship Id="rId50" Type="http://schemas.openxmlformats.org/officeDocument/2006/relationships/hyperlink" Target="consultantplus://offline/ref=8A26329D7C4216CE6B848390D4966D0B826AFCCF76703CAB0117C71C5127BD352537D3E5F05245DB1D06E9855C0B0873BB0BC5CC9487733CO5s8C" TargetMode="External"/><Relationship Id="rId55" Type="http://schemas.openxmlformats.org/officeDocument/2006/relationships/hyperlink" Target="consultantplus://offline/ref=8A26329D7C4216CE6B848390D4966D0B826AFCCF76703CAB0117C71C5127BD352537D3E5F8504F874949E8D91A581B71BA0BC7CB88O8s6C" TargetMode="External"/><Relationship Id="rId7" Type="http://schemas.openxmlformats.org/officeDocument/2006/relationships/hyperlink" Target="consultantplus://offline/ref=8A26329D7C4216CE6B848390D4966D0B826AF1CE71763CAB0117C71C5127BD3537378BE9F2545AD31F13BFD41AO5sDC" TargetMode="External"/><Relationship Id="rId12" Type="http://schemas.openxmlformats.org/officeDocument/2006/relationships/hyperlink" Target="consultantplus://offline/ref=8A26329D7C4216CE6B848390D4966D0B826DF0C17E703CAB0117C71C5127BD3537378BE9F2545AD31F13BFD41AO5sDC" TargetMode="External"/><Relationship Id="rId17" Type="http://schemas.openxmlformats.org/officeDocument/2006/relationships/hyperlink" Target="consultantplus://offline/ref=8A26329D7C4216CE6B848390D4966D0B826DF5CF75723CAB0117C71C5127BD352537D3E7F55B4F874949E8D91A581B71BA0BC7CB88O8s6C" TargetMode="External"/><Relationship Id="rId25" Type="http://schemas.openxmlformats.org/officeDocument/2006/relationships/hyperlink" Target="consultantplus://offline/ref=8A26329D7C4216CE6B848390D4966D0B826AFCCF76703CAB0117C71C5127BD352537D3E5F2564F874949E8D91A581B71BA0BC7CB88O8s6C" TargetMode="External"/><Relationship Id="rId33" Type="http://schemas.openxmlformats.org/officeDocument/2006/relationships/hyperlink" Target="consultantplus://offline/ref=8A26329D7C4216CE6B848390D4966D0B826DF5CF75723CAB0117C71C5127BD352537D3E5F05247D61C06E9855C0B0873BB0BC5CC9487733CO5s8C" TargetMode="External"/><Relationship Id="rId38" Type="http://schemas.openxmlformats.org/officeDocument/2006/relationships/hyperlink" Target="consultantplus://offline/ref=8A26329D7C4216CE6B848390D4966D0B826DF5CF75723CAB0117C71C5127BD352537D3E5F05247D61C06E9855C0B0873BB0BC5CC9487733CO5s8C" TargetMode="External"/><Relationship Id="rId46" Type="http://schemas.openxmlformats.org/officeDocument/2006/relationships/hyperlink" Target="consultantplus://offline/ref=8A26329D7C4216CE6B848390D4966D0B856EF5CA77713CAB0117C71C5127BD3537378BE9F2545AD31F13BFD41AO5sDC" TargetMode="External"/><Relationship Id="rId2" Type="http://schemas.microsoft.com/office/2007/relationships/stylesWithEffects" Target="stylesWithEffects.xml"/><Relationship Id="rId16" Type="http://schemas.openxmlformats.org/officeDocument/2006/relationships/hyperlink" Target="consultantplus://offline/ref=8A26329D7C4216CE6B848390D4966D0B826DF5CF75723CAB0117C71C5127BD352537D3E0F35910825C58B0D61E400576A317C5C9O8s9C" TargetMode="External"/><Relationship Id="rId20" Type="http://schemas.openxmlformats.org/officeDocument/2006/relationships/hyperlink" Target="consultantplus://offline/ref=8A26329D7C4216CE6B848390D4966D0B826AFCCF76703CAB0117C71C5127BD352537D3E7F0534F874949E8D91A581B71BA0BC7CB88O8s6C" TargetMode="External"/><Relationship Id="rId29" Type="http://schemas.openxmlformats.org/officeDocument/2006/relationships/hyperlink" Target="consultantplus://offline/ref=8A26329D7C4216CE6B848390D4966D0B826DF3CA74713CAB0117C71C5127BD3537378BE9F2545AD31F13BFD41AO5sDC" TargetMode="External"/><Relationship Id="rId41" Type="http://schemas.openxmlformats.org/officeDocument/2006/relationships/hyperlink" Target="consultantplus://offline/ref=8A26329D7C4216CE6B848390D4966D0B826DF5CF75723CAB0117C71C5127BD352537D3E0FB0615974D00BFD2065E026FBF15C7OCs8C" TargetMode="External"/><Relationship Id="rId54" Type="http://schemas.openxmlformats.org/officeDocument/2006/relationships/hyperlink" Target="consultantplus://offline/ref=8A26329D7C4216CE6B848390D4966D0B826AFCCF76703CAB0117C71C5127BD352537D3E5F05241D31F06E9855C0B0873BB0BC5CC9487733CO5s8C" TargetMode="External"/><Relationship Id="rId1" Type="http://schemas.openxmlformats.org/officeDocument/2006/relationships/styles" Target="styles.xml"/><Relationship Id="rId6" Type="http://schemas.openxmlformats.org/officeDocument/2006/relationships/hyperlink" Target="consultantplus://offline/ref=8A26329D7C4216CE6B849D9DC2FA32078165ABC4707730F45F489C41062EB76262788AA7B45F45D3180DBCD3130A5435E818C7CD9485742059F2F3O3sAC" TargetMode="External"/><Relationship Id="rId11" Type="http://schemas.openxmlformats.org/officeDocument/2006/relationships/hyperlink" Target="consultantplus://offline/ref=8A26329D7C4216CE6B848390D4966D0B826AFCCF71723CAB0117C71C5127BD352537D3E7F4524F874949E8D91A581B71BA0BC7CB88O8s6C" TargetMode="External"/><Relationship Id="rId24" Type="http://schemas.openxmlformats.org/officeDocument/2006/relationships/hyperlink" Target="consultantplus://offline/ref=8A26329D7C4216CE6B848390D4966D0B826AFCCF76703CAB0117C71C5127BD352537D3E5F05241D31A06E9855C0B0873BB0BC5CC9487733CO5s8C" TargetMode="External"/><Relationship Id="rId32" Type="http://schemas.openxmlformats.org/officeDocument/2006/relationships/hyperlink" Target="consultantplus://offline/ref=8A26329D7C4216CE6B848390D4966D0B826DF5CF75723CAB0117C71C5127BD352537D3E6F4564F874949E8D91A581B71BA0BC7CB88O8s6C" TargetMode="External"/><Relationship Id="rId37" Type="http://schemas.openxmlformats.org/officeDocument/2006/relationships/hyperlink" Target="consultantplus://offline/ref=8A26329D7C4216CE6B848390D4966D0B826DF5CF75723CAB0117C71C5127BD352537D3E5F05247D61C06E9855C0B0873BB0BC5CC9487733CO5s8C" TargetMode="External"/><Relationship Id="rId40" Type="http://schemas.openxmlformats.org/officeDocument/2006/relationships/hyperlink" Target="consultantplus://offline/ref=8A26329D7C4216CE6B848390D4966D0B826DF5CF75723CAB0117C71C5127BD352537D3E5FB0615974D00BFD2065E026FBF15C7OCs8C" TargetMode="External"/><Relationship Id="rId45" Type="http://schemas.openxmlformats.org/officeDocument/2006/relationships/hyperlink" Target="consultantplus://offline/ref=8A26329D7C4216CE6B848390D4966D0B826DF3CA74713CAB0117C71C5127BD3537378BE9F2545AD31F13BFD41AO5sDC" TargetMode="External"/><Relationship Id="rId53" Type="http://schemas.openxmlformats.org/officeDocument/2006/relationships/hyperlink" Target="consultantplus://offline/ref=8A26329D7C4216CE6B848390D4966D0B826AFCCF76703CAB0117C71C5127BD352537D3E5F8504F874949E8D91A581B71BA0BC7CB88O8s6C" TargetMode="External"/><Relationship Id="rId5" Type="http://schemas.openxmlformats.org/officeDocument/2006/relationships/hyperlink" Target="consultantplus://offline/ref=8A26329D7C4216CE6B849D9DC2FA32078165ABC4737F37FD5E489C41062EB76262788AA7B45F45D3180DBCD2130A5435E818C7CD9485742059F2F3O3sAC" TargetMode="External"/><Relationship Id="rId15" Type="http://schemas.openxmlformats.org/officeDocument/2006/relationships/hyperlink" Target="consultantplus://offline/ref=8A26329D7C4216CE6B848390D4966D0B826DF5CF75723CAB0117C71C5127BD352537D3E5F35A4F874949E8D91A581B71BA0BC7CB88O8s6C" TargetMode="External"/><Relationship Id="rId23" Type="http://schemas.openxmlformats.org/officeDocument/2006/relationships/hyperlink" Target="consultantplus://offline/ref=8A26329D7C4216CE6B848390D4966D0B826AFCCF76703CAB0117C71C5127BD352537D3E5F2504F874949E8D91A581B71BA0BC7CB88O8s6C" TargetMode="External"/><Relationship Id="rId28" Type="http://schemas.openxmlformats.org/officeDocument/2006/relationships/hyperlink" Target="consultantplus://offline/ref=8A26329D7C4216CE6B848390D4966D0B8569FDCA75763CAB0117C71C5127BD3537378BE9F2545AD31F13BFD41AO5sDC" TargetMode="External"/><Relationship Id="rId36" Type="http://schemas.openxmlformats.org/officeDocument/2006/relationships/hyperlink" Target="consultantplus://offline/ref=8A26329D7C4216CE6B848390D4966D0B826DF5CF75723CAB0117C71C5127BD352537D3E5F05247D61C06E9855C0B0873BB0BC5CC9487733CO5s8C" TargetMode="External"/><Relationship Id="rId49" Type="http://schemas.openxmlformats.org/officeDocument/2006/relationships/hyperlink" Target="consultantplus://offline/ref=8A26329D7C4216CE6B848390D4966D0B826AFCCF76703CAB0117C71C5127BD352537D3E5F2564F874949E8D91A581B71BA0BC7CB88O8s6C" TargetMode="External"/><Relationship Id="rId57" Type="http://schemas.openxmlformats.org/officeDocument/2006/relationships/theme" Target="theme/theme1.xml"/><Relationship Id="rId10" Type="http://schemas.openxmlformats.org/officeDocument/2006/relationships/hyperlink" Target="consultantplus://offline/ref=8A26329D7C4216CE6B848390D4966D0B826AFCCF76703CAB0117C71C5127BD352537D3E5F05245DB1D06E9855C0B0873BB0BC5CC9487733CO5s8C" TargetMode="External"/><Relationship Id="rId19" Type="http://schemas.openxmlformats.org/officeDocument/2006/relationships/hyperlink" Target="consultantplus://offline/ref=8A26329D7C4216CE6B848390D4966D0B826AFCCF76703CAB0117C71C5127BD352537D3E7F0514F874949E8D91A581B71BA0BC7CB88O8s6C" TargetMode="External"/><Relationship Id="rId31" Type="http://schemas.openxmlformats.org/officeDocument/2006/relationships/hyperlink" Target="consultantplus://offline/ref=8A26329D7C4216CE6B848390D4966D0B856EF5CA77713CAB0117C71C5127BD3537378BE9F2545AD31F13BFD41AO5sDC" TargetMode="External"/><Relationship Id="rId44" Type="http://schemas.openxmlformats.org/officeDocument/2006/relationships/hyperlink" Target="consultantplus://offline/ref=8A26329D7C4216CE6B849D9DC2FA32078165ABC4737F37F45E489C41062EB76262788AB5B40749D11E13BDD3065C0573OBsEC" TargetMode="External"/><Relationship Id="rId52" Type="http://schemas.openxmlformats.org/officeDocument/2006/relationships/hyperlink" Target="consultantplus://offline/ref=8A26329D7C4216CE6B848390D4966D0B826DFCCB76763CAB0117C71C5127BD3537378BE9F2545AD31F13BFD41AO5sDC" TargetMode="External"/><Relationship Id="rId4" Type="http://schemas.openxmlformats.org/officeDocument/2006/relationships/webSettings" Target="webSettings.xml"/><Relationship Id="rId9" Type="http://schemas.openxmlformats.org/officeDocument/2006/relationships/hyperlink" Target="consultantplus://offline/ref=8A26329D7C4216CE6B848390D4966D0B826AFCCF76703CAB0117C71C5127BD352537D3E5F2564F874949E8D91A581B71BA0BC7CB88O8s6C" TargetMode="External"/><Relationship Id="rId14" Type="http://schemas.openxmlformats.org/officeDocument/2006/relationships/hyperlink" Target="consultantplus://offline/ref=8A26329D7C4216CE6B848390D4966D0B826DF5CF75723CAB0117C71C5127BD352537D3E0FB0615974D00BFD2065E026FBF15C7OCs8C" TargetMode="External"/><Relationship Id="rId22" Type="http://schemas.openxmlformats.org/officeDocument/2006/relationships/hyperlink" Target="consultantplus://offline/ref=8A26329D7C4216CE6B848390D4966D0B826AFCCF76703CAB0117C71C5127BD352537D3E5F05240DB1B06E9855C0B0873BB0BC5CC9487733CO5s8C" TargetMode="External"/><Relationship Id="rId27" Type="http://schemas.openxmlformats.org/officeDocument/2006/relationships/hyperlink" Target="consultantplus://offline/ref=8A26329D7C4216CE6B848390D4966D0B826AF5C875703CAB0117C71C5127BD352537D3E5F85147D51359EC904D530777A315C2D5888571O3sDC" TargetMode="External"/><Relationship Id="rId30" Type="http://schemas.openxmlformats.org/officeDocument/2006/relationships/hyperlink" Target="consultantplus://offline/ref=8A26329D7C4216CE6B848390D4966D0B826DF0C17E703CAB0117C71C5127BD3537378BE9F2545AD31F13BFD41AO5sDC" TargetMode="External"/><Relationship Id="rId35" Type="http://schemas.openxmlformats.org/officeDocument/2006/relationships/hyperlink" Target="consultantplus://offline/ref=8A26329D7C4216CE6B848390D4966D0B826DF5CF75723CAB0117C71C5127BD352537D3E5F05247D61A06E9855C0B0873BB0BC5CC9487733CO5s8C" TargetMode="External"/><Relationship Id="rId43" Type="http://schemas.openxmlformats.org/officeDocument/2006/relationships/hyperlink" Target="consultantplus://offline/ref=8A26329D7C4216CE6B848390D4966D0B826DF5CF75723CAB0117C71C5127BD3537378BE9F2545AD31F13BFD41AO5sDC" TargetMode="External"/><Relationship Id="rId48" Type="http://schemas.openxmlformats.org/officeDocument/2006/relationships/hyperlink" Target="consultantplus://offline/ref=8A26329D7C4216CE6B848390D4966D0B826AFCCF76703CAB0117C71C5127BD352537D3E5F05241D31A06E9855C0B0873BB0BC5CC9487733CO5s8C" TargetMode="External"/><Relationship Id="rId56" Type="http://schemas.openxmlformats.org/officeDocument/2006/relationships/fontTable" Target="fontTable.xml"/><Relationship Id="rId8" Type="http://schemas.openxmlformats.org/officeDocument/2006/relationships/hyperlink" Target="consultantplus://offline/ref=8A26329D7C4216CE6B848390D4966D0B826AFCCF76703CAB0117C71C5127BD352537D3E7F0534F874949E8D91A581B71BA0BC7CB88O8s6C" TargetMode="External"/><Relationship Id="rId51" Type="http://schemas.openxmlformats.org/officeDocument/2006/relationships/hyperlink" Target="consultantplus://offline/ref=8A26329D7C4216CE6B848390D4966D0B826AFCCF7E713CAB0117C71C5127BD352537D3E5F05145D31B06E9855C0B0873BB0BC5CC9487733CO5s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20720</Words>
  <Characters>118109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2023-07-26T02:54:00Z</dcterms:created>
  <dcterms:modified xsi:type="dcterms:W3CDTF">2023-07-26T02:54:00Z</dcterms:modified>
</cp:coreProperties>
</file>